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4C2D8" w14:textId="77777777" w:rsidR="00CA26E9" w:rsidRDefault="00CA26E9" w:rsidP="00030F3A">
      <w:pPr>
        <w:widowControl w:val="0"/>
        <w:autoSpaceDE w:val="0"/>
        <w:autoSpaceDN w:val="0"/>
        <w:adjustRightInd w:val="0"/>
        <w:spacing w:before="29" w:after="0" w:line="240" w:lineRule="auto"/>
        <w:jc w:val="center"/>
        <w:rPr>
          <w:rFonts w:ascii="Arial" w:hAnsi="Arial" w:cs="Arial"/>
          <w:b/>
          <w:bCs/>
          <w:sz w:val="24"/>
          <w:szCs w:val="24"/>
          <w:lang w:val="id-ID"/>
        </w:rPr>
      </w:pPr>
    </w:p>
    <w:p w14:paraId="5C53DF96" w14:textId="473A1959" w:rsidR="000A1EC3" w:rsidRDefault="00BD6D95" w:rsidP="004E45F1">
      <w:pPr>
        <w:widowControl w:val="0"/>
        <w:autoSpaceDE w:val="0"/>
        <w:autoSpaceDN w:val="0"/>
        <w:adjustRightInd w:val="0"/>
        <w:spacing w:before="29" w:after="0" w:line="240" w:lineRule="auto"/>
        <w:jc w:val="center"/>
        <w:rPr>
          <w:rFonts w:ascii="Arial" w:hAnsi="Arial" w:cs="Arial"/>
          <w:b/>
          <w:bCs/>
          <w:caps/>
          <w:sz w:val="24"/>
          <w:szCs w:val="24"/>
          <w:lang w:val="id-ID"/>
        </w:rPr>
      </w:pPr>
      <w:r w:rsidRPr="00BD6D95">
        <w:rPr>
          <w:rFonts w:ascii="Arial" w:hAnsi="Arial" w:cs="Arial"/>
          <w:b/>
          <w:bCs/>
          <w:caps/>
          <w:sz w:val="24"/>
          <w:szCs w:val="24"/>
          <w:lang w:val="id-ID"/>
        </w:rPr>
        <w:t>Imposition of Mortgage Rights by the Grantor of the Grant Binding Agreement</w:t>
      </w:r>
      <w:r w:rsidR="004E45F1">
        <w:rPr>
          <w:rFonts w:ascii="Arial" w:hAnsi="Arial" w:cs="Arial"/>
          <w:b/>
          <w:bCs/>
          <w:caps/>
          <w:sz w:val="24"/>
          <w:szCs w:val="24"/>
        </w:rPr>
        <w:t xml:space="preserve"> </w:t>
      </w:r>
      <w:r w:rsidR="004E45F1" w:rsidRPr="00BD6D95">
        <w:rPr>
          <w:rFonts w:ascii="Arial" w:hAnsi="Arial" w:cs="Arial"/>
          <w:b/>
          <w:bCs/>
          <w:caps/>
          <w:sz w:val="24"/>
          <w:szCs w:val="24"/>
          <w:lang w:val="id-ID"/>
        </w:rPr>
        <w:t>Object</w:t>
      </w:r>
    </w:p>
    <w:p w14:paraId="1AEB4459" w14:textId="77777777" w:rsidR="004E45F1" w:rsidRPr="004E45F1" w:rsidRDefault="004E45F1" w:rsidP="004E45F1">
      <w:pPr>
        <w:widowControl w:val="0"/>
        <w:autoSpaceDE w:val="0"/>
        <w:autoSpaceDN w:val="0"/>
        <w:adjustRightInd w:val="0"/>
        <w:spacing w:before="29" w:after="0" w:line="240" w:lineRule="auto"/>
        <w:jc w:val="center"/>
        <w:rPr>
          <w:rFonts w:ascii="Arial" w:hAnsi="Arial" w:cs="Arial"/>
          <w:b/>
          <w:bCs/>
          <w:caps/>
          <w:sz w:val="24"/>
          <w:szCs w:val="24"/>
          <w:lang w:val="id-ID"/>
        </w:rPr>
      </w:pPr>
    </w:p>
    <w:p w14:paraId="1114CFC9" w14:textId="2843C4B8" w:rsidR="000A1EC3" w:rsidRDefault="000A1EC3" w:rsidP="00EB5C30">
      <w:pPr>
        <w:widowControl w:val="0"/>
        <w:autoSpaceDE w:val="0"/>
        <w:autoSpaceDN w:val="0"/>
        <w:adjustRightInd w:val="0"/>
        <w:spacing w:after="0" w:line="240" w:lineRule="auto"/>
        <w:rPr>
          <w:rFonts w:ascii="Arial" w:hAnsi="Arial" w:cs="Arial"/>
          <w:i/>
          <w:iCs/>
        </w:rPr>
      </w:pPr>
    </w:p>
    <w:p w14:paraId="4403BA0E" w14:textId="0939E129" w:rsidR="00CB23B5" w:rsidRPr="00CB23B5" w:rsidRDefault="00485752" w:rsidP="00CB23B5">
      <w:pPr>
        <w:spacing w:after="0" w:line="240" w:lineRule="auto"/>
        <w:jc w:val="center"/>
        <w:rPr>
          <w:rFonts w:ascii="Arial" w:hAnsi="Arial" w:cs="Arial"/>
          <w:i/>
          <w:noProof/>
          <w:szCs w:val="20"/>
        </w:rPr>
      </w:pPr>
      <w:r>
        <w:rPr>
          <w:rFonts w:ascii="Arial" w:hAnsi="Arial" w:cs="Arial"/>
          <w:i/>
          <w:noProof/>
          <w:szCs w:val="20"/>
        </w:rPr>
        <w:t>KARNILLA</w:t>
      </w:r>
    </w:p>
    <w:p w14:paraId="2A0750EF" w14:textId="4C272358" w:rsidR="00EB5C30" w:rsidRPr="008B3C96" w:rsidRDefault="00EB5C30" w:rsidP="00EB5C30">
      <w:pPr>
        <w:spacing w:after="0" w:line="240" w:lineRule="auto"/>
        <w:jc w:val="center"/>
        <w:rPr>
          <w:rFonts w:ascii="Arial" w:hAnsi="Arial" w:cs="Arial"/>
          <w:i/>
          <w:noProof/>
          <w:szCs w:val="20"/>
          <w:lang w:val="id-ID"/>
        </w:rPr>
      </w:pPr>
      <w:r>
        <w:rPr>
          <w:rFonts w:ascii="Arial" w:hAnsi="Arial" w:cs="Arial"/>
          <w:i/>
          <w:iCs/>
        </w:rPr>
        <w:t>Fa</w:t>
      </w:r>
      <w:r w:rsidR="008753A5">
        <w:rPr>
          <w:rFonts w:ascii="Arial" w:hAnsi="Arial" w:cs="Arial"/>
          <w:i/>
          <w:iCs/>
        </w:rPr>
        <w:t>culty of Law</w:t>
      </w:r>
      <w:r>
        <w:rPr>
          <w:rFonts w:ascii="Arial" w:hAnsi="Arial" w:cs="Arial"/>
          <w:i/>
          <w:noProof/>
          <w:szCs w:val="20"/>
          <w:lang w:val="id-ID"/>
        </w:rPr>
        <w:t xml:space="preserve">, </w:t>
      </w:r>
      <w:r w:rsidR="00DA3284">
        <w:rPr>
          <w:rFonts w:ascii="Arial" w:hAnsi="Arial" w:cs="Arial"/>
          <w:i/>
          <w:noProof/>
          <w:szCs w:val="20"/>
        </w:rPr>
        <w:t>Hasanuddin</w:t>
      </w:r>
      <w:r w:rsidR="008753A5">
        <w:rPr>
          <w:rFonts w:ascii="Arial" w:hAnsi="Arial" w:cs="Arial"/>
          <w:i/>
          <w:noProof/>
          <w:szCs w:val="20"/>
        </w:rPr>
        <w:t xml:space="preserve"> University</w:t>
      </w:r>
      <w:r w:rsidR="00DA3284">
        <w:rPr>
          <w:rFonts w:ascii="Arial" w:hAnsi="Arial" w:cs="Arial"/>
          <w:i/>
          <w:noProof/>
          <w:szCs w:val="20"/>
        </w:rPr>
        <w:t>,</w:t>
      </w:r>
      <w:r>
        <w:rPr>
          <w:rFonts w:ascii="Arial" w:hAnsi="Arial" w:cs="Arial"/>
          <w:i/>
          <w:noProof/>
          <w:szCs w:val="20"/>
          <w:lang w:val="id-ID"/>
        </w:rPr>
        <w:t xml:space="preserve"> </w:t>
      </w:r>
      <w:r w:rsidR="00690212">
        <w:rPr>
          <w:rFonts w:ascii="Arial" w:hAnsi="Arial" w:cs="Arial"/>
          <w:i/>
          <w:noProof/>
          <w:szCs w:val="20"/>
        </w:rPr>
        <w:t>Makassar</w:t>
      </w:r>
      <w:r>
        <w:rPr>
          <w:rFonts w:ascii="Arial" w:hAnsi="Arial" w:cs="Arial"/>
          <w:i/>
          <w:noProof/>
          <w:szCs w:val="20"/>
          <w:lang w:val="id-ID"/>
        </w:rPr>
        <w:t>, Indonesia</w:t>
      </w:r>
    </w:p>
    <w:p w14:paraId="4ABB5EFB" w14:textId="77777777" w:rsidR="00EB5C30" w:rsidRDefault="00EB5C30" w:rsidP="00EB5C30">
      <w:pPr>
        <w:spacing w:after="0" w:line="240" w:lineRule="auto"/>
        <w:jc w:val="center"/>
        <w:rPr>
          <w:rFonts w:ascii="Arial" w:hAnsi="Arial" w:cs="Arial"/>
          <w:i/>
          <w:noProof/>
          <w:sz w:val="20"/>
          <w:szCs w:val="20"/>
          <w:lang w:val="id-ID"/>
        </w:rPr>
      </w:pPr>
    </w:p>
    <w:p w14:paraId="10400D17" w14:textId="6E329AF7" w:rsidR="00DA3284" w:rsidRPr="00CB23B5" w:rsidRDefault="00485752" w:rsidP="00DA3284">
      <w:pPr>
        <w:spacing w:after="0" w:line="240" w:lineRule="auto"/>
        <w:jc w:val="center"/>
        <w:rPr>
          <w:rFonts w:ascii="Arial" w:hAnsi="Arial" w:cs="Arial"/>
          <w:i/>
          <w:noProof/>
          <w:szCs w:val="20"/>
        </w:rPr>
      </w:pPr>
      <w:r>
        <w:rPr>
          <w:rFonts w:ascii="Arial" w:hAnsi="Arial" w:cs="Arial"/>
          <w:i/>
          <w:noProof/>
          <w:szCs w:val="20"/>
        </w:rPr>
        <w:t>AHMADI MIRU</w:t>
      </w:r>
    </w:p>
    <w:p w14:paraId="45BA0FAF" w14:textId="262EC842" w:rsidR="00884093" w:rsidRPr="008B3C96" w:rsidRDefault="008753A5" w:rsidP="00884093">
      <w:pPr>
        <w:spacing w:after="0" w:line="240" w:lineRule="auto"/>
        <w:jc w:val="center"/>
        <w:rPr>
          <w:rFonts w:ascii="Arial" w:hAnsi="Arial" w:cs="Arial"/>
          <w:i/>
          <w:noProof/>
          <w:szCs w:val="20"/>
          <w:lang w:val="id-ID"/>
        </w:rPr>
      </w:pPr>
      <w:r>
        <w:rPr>
          <w:rFonts w:ascii="Arial" w:hAnsi="Arial" w:cs="Arial"/>
          <w:i/>
          <w:iCs/>
        </w:rPr>
        <w:t>Faculty of Law</w:t>
      </w:r>
      <w:r>
        <w:rPr>
          <w:rFonts w:ascii="Arial" w:hAnsi="Arial" w:cs="Arial"/>
          <w:i/>
          <w:noProof/>
          <w:szCs w:val="20"/>
          <w:lang w:val="id-ID"/>
        </w:rPr>
        <w:t xml:space="preserve">, </w:t>
      </w:r>
      <w:r>
        <w:rPr>
          <w:rFonts w:ascii="Arial" w:hAnsi="Arial" w:cs="Arial"/>
          <w:i/>
          <w:noProof/>
          <w:szCs w:val="20"/>
        </w:rPr>
        <w:t>Hasanuddin University</w:t>
      </w:r>
      <w:r w:rsidR="00884093">
        <w:rPr>
          <w:rFonts w:ascii="Arial" w:hAnsi="Arial" w:cs="Arial"/>
          <w:i/>
          <w:noProof/>
          <w:szCs w:val="20"/>
        </w:rPr>
        <w:t>,</w:t>
      </w:r>
      <w:r w:rsidR="00884093">
        <w:rPr>
          <w:rFonts w:ascii="Arial" w:hAnsi="Arial" w:cs="Arial"/>
          <w:i/>
          <w:noProof/>
          <w:szCs w:val="20"/>
          <w:lang w:val="id-ID"/>
        </w:rPr>
        <w:t xml:space="preserve"> </w:t>
      </w:r>
      <w:r w:rsidR="00884093">
        <w:rPr>
          <w:rFonts w:ascii="Arial" w:hAnsi="Arial" w:cs="Arial"/>
          <w:i/>
          <w:noProof/>
          <w:szCs w:val="20"/>
        </w:rPr>
        <w:t>Makassar</w:t>
      </w:r>
      <w:r w:rsidR="00884093">
        <w:rPr>
          <w:rFonts w:ascii="Arial" w:hAnsi="Arial" w:cs="Arial"/>
          <w:i/>
          <w:noProof/>
          <w:szCs w:val="20"/>
          <w:lang w:val="id-ID"/>
        </w:rPr>
        <w:t>, Indonesia</w:t>
      </w:r>
    </w:p>
    <w:p w14:paraId="4ADE8422" w14:textId="77777777" w:rsidR="00EB5C30" w:rsidRPr="004E0C84" w:rsidRDefault="00EB5C30" w:rsidP="000D1D0E">
      <w:pPr>
        <w:widowControl w:val="0"/>
        <w:autoSpaceDE w:val="0"/>
        <w:autoSpaceDN w:val="0"/>
        <w:adjustRightInd w:val="0"/>
        <w:spacing w:after="0" w:line="240" w:lineRule="auto"/>
        <w:jc w:val="center"/>
        <w:rPr>
          <w:rFonts w:ascii="Arial" w:hAnsi="Arial" w:cs="Arial"/>
          <w:i/>
          <w:iCs/>
        </w:rPr>
      </w:pPr>
    </w:p>
    <w:p w14:paraId="50F75CA2" w14:textId="4F0459F3" w:rsidR="00DA3284" w:rsidRPr="00CB23B5" w:rsidRDefault="00485752" w:rsidP="00DA3284">
      <w:pPr>
        <w:spacing w:after="0" w:line="240" w:lineRule="auto"/>
        <w:jc w:val="center"/>
        <w:rPr>
          <w:rFonts w:ascii="Arial" w:hAnsi="Arial" w:cs="Arial"/>
          <w:i/>
          <w:noProof/>
          <w:szCs w:val="20"/>
        </w:rPr>
      </w:pPr>
      <w:r>
        <w:rPr>
          <w:rFonts w:ascii="Arial" w:hAnsi="Arial" w:cs="Arial"/>
          <w:i/>
          <w:noProof/>
          <w:szCs w:val="20"/>
        </w:rPr>
        <w:t>WINNER SITORUS</w:t>
      </w:r>
    </w:p>
    <w:p w14:paraId="0DF8925D" w14:textId="0ABE0431" w:rsidR="00884093" w:rsidRPr="008B3C96" w:rsidRDefault="008753A5" w:rsidP="00884093">
      <w:pPr>
        <w:spacing w:after="0" w:line="240" w:lineRule="auto"/>
        <w:jc w:val="center"/>
        <w:rPr>
          <w:rFonts w:ascii="Arial" w:hAnsi="Arial" w:cs="Arial"/>
          <w:i/>
          <w:noProof/>
          <w:szCs w:val="20"/>
          <w:lang w:val="id-ID"/>
        </w:rPr>
      </w:pPr>
      <w:r>
        <w:rPr>
          <w:rFonts w:ascii="Arial" w:hAnsi="Arial" w:cs="Arial"/>
          <w:i/>
          <w:iCs/>
        </w:rPr>
        <w:t>Faculty of Law</w:t>
      </w:r>
      <w:r>
        <w:rPr>
          <w:rFonts w:ascii="Arial" w:hAnsi="Arial" w:cs="Arial"/>
          <w:i/>
          <w:noProof/>
          <w:szCs w:val="20"/>
          <w:lang w:val="id-ID"/>
        </w:rPr>
        <w:t xml:space="preserve">, </w:t>
      </w:r>
      <w:r>
        <w:rPr>
          <w:rFonts w:ascii="Arial" w:hAnsi="Arial" w:cs="Arial"/>
          <w:i/>
          <w:noProof/>
          <w:szCs w:val="20"/>
        </w:rPr>
        <w:t>Hasanuddin University</w:t>
      </w:r>
      <w:r w:rsidR="00884093">
        <w:rPr>
          <w:rFonts w:ascii="Arial" w:hAnsi="Arial" w:cs="Arial"/>
          <w:i/>
          <w:noProof/>
          <w:szCs w:val="20"/>
        </w:rPr>
        <w:t>,</w:t>
      </w:r>
      <w:r w:rsidR="00884093">
        <w:rPr>
          <w:rFonts w:ascii="Arial" w:hAnsi="Arial" w:cs="Arial"/>
          <w:i/>
          <w:noProof/>
          <w:szCs w:val="20"/>
          <w:lang w:val="id-ID"/>
        </w:rPr>
        <w:t xml:space="preserve"> </w:t>
      </w:r>
      <w:r w:rsidR="00884093">
        <w:rPr>
          <w:rFonts w:ascii="Arial" w:hAnsi="Arial" w:cs="Arial"/>
          <w:i/>
          <w:noProof/>
          <w:szCs w:val="20"/>
        </w:rPr>
        <w:t>Makassar</w:t>
      </w:r>
      <w:r w:rsidR="00884093">
        <w:rPr>
          <w:rFonts w:ascii="Arial" w:hAnsi="Arial" w:cs="Arial"/>
          <w:i/>
          <w:noProof/>
          <w:szCs w:val="20"/>
          <w:lang w:val="id-ID"/>
        </w:rPr>
        <w:t>, Indonesia</w:t>
      </w:r>
    </w:p>
    <w:p w14:paraId="245A34D4" w14:textId="0F78295A" w:rsidR="000D1D0E" w:rsidRDefault="000D1D0E" w:rsidP="00C74F37">
      <w:pPr>
        <w:widowControl w:val="0"/>
        <w:autoSpaceDE w:val="0"/>
        <w:autoSpaceDN w:val="0"/>
        <w:adjustRightInd w:val="0"/>
        <w:spacing w:after="0" w:line="240" w:lineRule="auto"/>
        <w:jc w:val="center"/>
        <w:rPr>
          <w:rFonts w:ascii="Arial" w:hAnsi="Arial" w:cs="Arial"/>
          <w:bCs/>
          <w:i/>
          <w:iCs/>
          <w:sz w:val="20"/>
          <w:szCs w:val="20"/>
        </w:rPr>
      </w:pPr>
    </w:p>
    <w:p w14:paraId="0FD70BCF" w14:textId="77777777" w:rsidR="00DA3284" w:rsidRDefault="00DA3284" w:rsidP="00C74F37">
      <w:pPr>
        <w:widowControl w:val="0"/>
        <w:autoSpaceDE w:val="0"/>
        <w:autoSpaceDN w:val="0"/>
        <w:adjustRightInd w:val="0"/>
        <w:spacing w:after="0" w:line="240" w:lineRule="auto"/>
        <w:jc w:val="center"/>
        <w:rPr>
          <w:rFonts w:ascii="Arial" w:hAnsi="Arial" w:cs="Arial"/>
          <w:bCs/>
          <w:i/>
          <w:iCs/>
          <w:sz w:val="20"/>
          <w:szCs w:val="20"/>
        </w:rPr>
      </w:pPr>
    </w:p>
    <w:p w14:paraId="615198FA" w14:textId="34529857" w:rsidR="00C74F37" w:rsidRPr="00C74F37" w:rsidRDefault="00C74F37" w:rsidP="00C74F37">
      <w:pPr>
        <w:widowControl w:val="0"/>
        <w:autoSpaceDE w:val="0"/>
        <w:autoSpaceDN w:val="0"/>
        <w:adjustRightInd w:val="0"/>
        <w:spacing w:after="0" w:line="240" w:lineRule="auto"/>
        <w:jc w:val="center"/>
        <w:rPr>
          <w:rFonts w:ascii="Arial" w:hAnsi="Arial" w:cs="Arial"/>
          <w:b/>
          <w:bCs/>
          <w:i/>
          <w:iCs/>
          <w:lang w:val="id-ID"/>
        </w:rPr>
      </w:pPr>
      <w:r w:rsidRPr="00833231">
        <w:rPr>
          <w:rFonts w:ascii="Book Antiqua" w:hAnsi="Book Antiqua" w:cs="Cambria"/>
          <w:color w:val="000000"/>
          <w:sz w:val="18"/>
          <w:szCs w:val="16"/>
        </w:rPr>
        <w:t xml:space="preserve">Received </w:t>
      </w:r>
      <w:r w:rsidR="00884093">
        <w:rPr>
          <w:rFonts w:ascii="Book Antiqua" w:hAnsi="Book Antiqua" w:cs="Cambria"/>
          <w:color w:val="000000"/>
          <w:sz w:val="18"/>
          <w:szCs w:val="16"/>
        </w:rPr>
        <w:t>15</w:t>
      </w:r>
      <w:r w:rsidRPr="00833231">
        <w:rPr>
          <w:rFonts w:ascii="Book Antiqua" w:hAnsi="Book Antiqua" w:cs="Cambria"/>
          <w:color w:val="000000"/>
          <w:sz w:val="18"/>
          <w:szCs w:val="16"/>
        </w:rPr>
        <w:t xml:space="preserve"> </w:t>
      </w:r>
      <w:r w:rsidR="00690212">
        <w:rPr>
          <w:rFonts w:ascii="Book Antiqua" w:hAnsi="Book Antiqua" w:cs="Cambria"/>
          <w:color w:val="000000"/>
          <w:sz w:val="18"/>
          <w:szCs w:val="16"/>
        </w:rPr>
        <w:t>Feb</w:t>
      </w:r>
      <w:r w:rsidRPr="00833231">
        <w:rPr>
          <w:rFonts w:ascii="Book Antiqua" w:hAnsi="Book Antiqua" w:cs="Cambria"/>
          <w:color w:val="000000"/>
          <w:sz w:val="18"/>
          <w:szCs w:val="16"/>
        </w:rPr>
        <w:t xml:space="preserve"> 20</w:t>
      </w:r>
      <w:r w:rsidR="005F3B6D">
        <w:rPr>
          <w:rFonts w:ascii="Book Antiqua" w:hAnsi="Book Antiqua" w:cs="Cambria"/>
          <w:color w:val="000000"/>
          <w:sz w:val="18"/>
          <w:szCs w:val="16"/>
        </w:rPr>
        <w:t>2</w:t>
      </w:r>
      <w:r w:rsidR="00690212">
        <w:rPr>
          <w:rFonts w:ascii="Book Antiqua" w:hAnsi="Book Antiqua" w:cs="Cambria"/>
          <w:color w:val="000000"/>
          <w:sz w:val="18"/>
          <w:szCs w:val="16"/>
        </w:rPr>
        <w:t>1</w:t>
      </w:r>
      <w:r w:rsidRPr="00833231">
        <w:rPr>
          <w:rFonts w:ascii="Book Antiqua" w:hAnsi="Book Antiqua" w:cs="Cambria"/>
          <w:color w:val="000000"/>
          <w:sz w:val="18"/>
          <w:szCs w:val="16"/>
        </w:rPr>
        <w:t xml:space="preserve"> •</w:t>
      </w:r>
      <w:r>
        <w:rPr>
          <w:rFonts w:ascii="Book Antiqua" w:hAnsi="Book Antiqua" w:cs="Cambria"/>
          <w:color w:val="000000"/>
          <w:sz w:val="18"/>
          <w:szCs w:val="16"/>
        </w:rPr>
        <w:t xml:space="preserve"> </w:t>
      </w:r>
      <w:r w:rsidRPr="00384D0C">
        <w:rPr>
          <w:rFonts w:ascii="Book Antiqua" w:hAnsi="Book Antiqua" w:cs="Cambria"/>
          <w:color w:val="000000"/>
          <w:sz w:val="16"/>
          <w:szCs w:val="16"/>
        </w:rPr>
        <w:t>Revised</w:t>
      </w:r>
      <w:r w:rsidRPr="00833231">
        <w:rPr>
          <w:rFonts w:ascii="Book Antiqua" w:hAnsi="Book Antiqua" w:cs="Cambria"/>
          <w:color w:val="000000"/>
          <w:sz w:val="18"/>
          <w:szCs w:val="16"/>
        </w:rPr>
        <w:t xml:space="preserve"> </w:t>
      </w:r>
      <w:r w:rsidR="00884093">
        <w:rPr>
          <w:rFonts w:ascii="Book Antiqua" w:hAnsi="Book Antiqua" w:cs="Cambria"/>
          <w:color w:val="000000"/>
          <w:sz w:val="18"/>
          <w:szCs w:val="16"/>
        </w:rPr>
        <w:t>31</w:t>
      </w:r>
      <w:r>
        <w:rPr>
          <w:rFonts w:ascii="Book Antiqua" w:hAnsi="Book Antiqua" w:cs="Cambria"/>
          <w:color w:val="000000"/>
          <w:sz w:val="18"/>
          <w:szCs w:val="16"/>
        </w:rPr>
        <w:t xml:space="preserve"> </w:t>
      </w:r>
      <w:r w:rsidR="00884093">
        <w:rPr>
          <w:rFonts w:ascii="Book Antiqua" w:hAnsi="Book Antiqua" w:cs="Cambria"/>
          <w:color w:val="000000"/>
          <w:sz w:val="18"/>
          <w:szCs w:val="16"/>
        </w:rPr>
        <w:t>Mar</w:t>
      </w:r>
      <w:r>
        <w:rPr>
          <w:rFonts w:ascii="Book Antiqua" w:hAnsi="Book Antiqua" w:cs="Cambria"/>
          <w:color w:val="000000"/>
          <w:sz w:val="18"/>
          <w:szCs w:val="16"/>
        </w:rPr>
        <w:t xml:space="preserve"> 20</w:t>
      </w:r>
      <w:r w:rsidR="00B11EC4">
        <w:rPr>
          <w:rFonts w:ascii="Book Antiqua" w:hAnsi="Book Antiqua" w:cs="Cambria"/>
          <w:color w:val="000000"/>
          <w:sz w:val="18"/>
          <w:szCs w:val="16"/>
        </w:rPr>
        <w:t>2</w:t>
      </w:r>
      <w:r w:rsidR="00EB5C30">
        <w:rPr>
          <w:rFonts w:ascii="Book Antiqua" w:hAnsi="Book Antiqua" w:cs="Cambria"/>
          <w:color w:val="000000"/>
          <w:sz w:val="18"/>
          <w:szCs w:val="16"/>
        </w:rPr>
        <w:t>1</w:t>
      </w:r>
      <w:r>
        <w:rPr>
          <w:rFonts w:ascii="Book Antiqua" w:hAnsi="Book Antiqua" w:cs="Cambria"/>
          <w:color w:val="000000"/>
          <w:sz w:val="18"/>
          <w:szCs w:val="16"/>
        </w:rPr>
        <w:t xml:space="preserve"> </w:t>
      </w:r>
      <w:r w:rsidRPr="00833231">
        <w:rPr>
          <w:rFonts w:ascii="Book Antiqua" w:hAnsi="Book Antiqua" w:cs="Cambria"/>
          <w:color w:val="000000"/>
          <w:sz w:val="18"/>
          <w:szCs w:val="16"/>
        </w:rPr>
        <w:t xml:space="preserve">• Accepted </w:t>
      </w:r>
      <w:r w:rsidR="00690212">
        <w:rPr>
          <w:rFonts w:ascii="Book Antiqua" w:hAnsi="Book Antiqua" w:cs="Cambria"/>
          <w:color w:val="000000"/>
          <w:sz w:val="18"/>
          <w:szCs w:val="16"/>
        </w:rPr>
        <w:t>0</w:t>
      </w:r>
      <w:r w:rsidR="00884093">
        <w:rPr>
          <w:rFonts w:ascii="Book Antiqua" w:hAnsi="Book Antiqua" w:cs="Cambria"/>
          <w:color w:val="000000"/>
          <w:sz w:val="18"/>
          <w:szCs w:val="16"/>
        </w:rPr>
        <w:t>5</w:t>
      </w:r>
      <w:r w:rsidR="00690212">
        <w:rPr>
          <w:rFonts w:ascii="Book Antiqua" w:hAnsi="Book Antiqua" w:cs="Cambria"/>
          <w:color w:val="000000"/>
          <w:sz w:val="18"/>
          <w:szCs w:val="16"/>
        </w:rPr>
        <w:t xml:space="preserve"> </w:t>
      </w:r>
      <w:r w:rsidR="00884093">
        <w:rPr>
          <w:rFonts w:ascii="Book Antiqua" w:hAnsi="Book Antiqua" w:cs="Cambria"/>
          <w:color w:val="000000"/>
          <w:sz w:val="18"/>
          <w:szCs w:val="16"/>
        </w:rPr>
        <w:t>Apr</w:t>
      </w:r>
      <w:r w:rsidRPr="00833231">
        <w:rPr>
          <w:rFonts w:ascii="Book Antiqua" w:hAnsi="Book Antiqua" w:cs="Cambria"/>
          <w:color w:val="000000"/>
          <w:sz w:val="18"/>
          <w:szCs w:val="16"/>
        </w:rPr>
        <w:t xml:space="preserve"> 20</w:t>
      </w:r>
      <w:r w:rsidR="00B11EC4">
        <w:rPr>
          <w:rFonts w:ascii="Book Antiqua" w:hAnsi="Book Antiqua" w:cs="Cambria"/>
          <w:color w:val="000000"/>
          <w:sz w:val="18"/>
          <w:szCs w:val="16"/>
        </w:rPr>
        <w:t>2</w:t>
      </w:r>
      <w:r w:rsidR="00EB5C30">
        <w:rPr>
          <w:rFonts w:ascii="Book Antiqua" w:hAnsi="Book Antiqua" w:cs="Cambria"/>
          <w:color w:val="000000"/>
          <w:sz w:val="18"/>
          <w:szCs w:val="16"/>
        </w:rPr>
        <w:t>1</w:t>
      </w:r>
    </w:p>
    <w:p w14:paraId="187C6C4C" w14:textId="77777777" w:rsidR="00501AB7" w:rsidRPr="00D81542" w:rsidRDefault="00501AB7" w:rsidP="00CB1C29">
      <w:pPr>
        <w:widowControl w:val="0"/>
        <w:autoSpaceDE w:val="0"/>
        <w:autoSpaceDN w:val="0"/>
        <w:adjustRightInd w:val="0"/>
        <w:spacing w:before="14" w:after="0" w:line="260" w:lineRule="exact"/>
        <w:rPr>
          <w:rFonts w:ascii="Arial" w:hAnsi="Arial" w:cs="Arial"/>
          <w:sz w:val="26"/>
          <w:szCs w:val="26"/>
        </w:rPr>
      </w:pPr>
    </w:p>
    <w:p w14:paraId="785357BA" w14:textId="77777777" w:rsidR="00501AB7" w:rsidRPr="00D81542" w:rsidRDefault="00501AB7" w:rsidP="00CB1C29">
      <w:pPr>
        <w:widowControl w:val="0"/>
        <w:autoSpaceDE w:val="0"/>
        <w:autoSpaceDN w:val="0"/>
        <w:adjustRightInd w:val="0"/>
        <w:spacing w:after="0" w:line="200" w:lineRule="exact"/>
        <w:rPr>
          <w:rFonts w:ascii="Arial" w:hAnsi="Arial" w:cs="Arial"/>
          <w:sz w:val="20"/>
          <w:szCs w:val="20"/>
        </w:rPr>
      </w:pPr>
    </w:p>
    <w:p w14:paraId="30597CA6" w14:textId="5124004F" w:rsidR="00E01CEE" w:rsidRPr="00C74F37" w:rsidRDefault="00C74F37" w:rsidP="00CB1C29">
      <w:pPr>
        <w:widowControl w:val="0"/>
        <w:autoSpaceDE w:val="0"/>
        <w:autoSpaceDN w:val="0"/>
        <w:adjustRightInd w:val="0"/>
        <w:spacing w:after="0" w:line="240" w:lineRule="auto"/>
        <w:jc w:val="center"/>
        <w:rPr>
          <w:rFonts w:ascii="Arial" w:hAnsi="Arial" w:cs="Arial"/>
          <w:sz w:val="20"/>
          <w:szCs w:val="20"/>
          <w:lang w:val="id-ID"/>
        </w:rPr>
      </w:pPr>
      <w:r w:rsidRPr="00C74F37">
        <w:rPr>
          <w:rFonts w:ascii="Arial" w:hAnsi="Arial" w:cs="Arial"/>
          <w:b/>
          <w:bCs/>
          <w:spacing w:val="-5"/>
          <w:sz w:val="20"/>
          <w:szCs w:val="20"/>
        </w:rPr>
        <w:t>A</w:t>
      </w:r>
      <w:r w:rsidRPr="00C74F37">
        <w:rPr>
          <w:rFonts w:ascii="Arial" w:hAnsi="Arial" w:cs="Arial"/>
          <w:b/>
          <w:bCs/>
          <w:spacing w:val="2"/>
          <w:sz w:val="20"/>
          <w:szCs w:val="20"/>
        </w:rPr>
        <w:t>b</w:t>
      </w:r>
      <w:r w:rsidRPr="00C74F37">
        <w:rPr>
          <w:rFonts w:ascii="Arial" w:hAnsi="Arial" w:cs="Arial"/>
          <w:b/>
          <w:bCs/>
          <w:sz w:val="20"/>
          <w:szCs w:val="20"/>
        </w:rPr>
        <w:t>st</w:t>
      </w:r>
      <w:r w:rsidRPr="00C74F37">
        <w:rPr>
          <w:rFonts w:ascii="Arial" w:hAnsi="Arial" w:cs="Arial"/>
          <w:b/>
          <w:bCs/>
          <w:spacing w:val="4"/>
          <w:sz w:val="20"/>
          <w:szCs w:val="20"/>
        </w:rPr>
        <w:t>r</w:t>
      </w:r>
      <w:r w:rsidRPr="00C74F37">
        <w:rPr>
          <w:rFonts w:ascii="Arial" w:hAnsi="Arial" w:cs="Arial"/>
          <w:b/>
          <w:bCs/>
          <w:spacing w:val="-5"/>
          <w:sz w:val="20"/>
          <w:szCs w:val="20"/>
        </w:rPr>
        <w:t>a</w:t>
      </w:r>
      <w:r w:rsidRPr="00C74F37">
        <w:rPr>
          <w:rFonts w:ascii="Arial" w:hAnsi="Arial" w:cs="Arial"/>
          <w:b/>
          <w:bCs/>
          <w:spacing w:val="2"/>
          <w:sz w:val="20"/>
          <w:szCs w:val="20"/>
        </w:rPr>
        <w:t>c</w:t>
      </w:r>
      <w:r w:rsidRPr="00C74F37">
        <w:rPr>
          <w:rFonts w:ascii="Arial" w:hAnsi="Arial" w:cs="Arial"/>
          <w:b/>
          <w:bCs/>
          <w:spacing w:val="2"/>
          <w:sz w:val="20"/>
          <w:szCs w:val="20"/>
          <w:lang w:val="id-ID"/>
        </w:rPr>
        <w:t>t</w:t>
      </w:r>
    </w:p>
    <w:p w14:paraId="740FAC5E" w14:textId="77777777" w:rsidR="00E01CEE" w:rsidRPr="00D81542" w:rsidRDefault="00E01CEE" w:rsidP="00CB1C29">
      <w:pPr>
        <w:widowControl w:val="0"/>
        <w:autoSpaceDE w:val="0"/>
        <w:autoSpaceDN w:val="0"/>
        <w:adjustRightInd w:val="0"/>
        <w:spacing w:before="18" w:after="0" w:line="260" w:lineRule="exact"/>
        <w:rPr>
          <w:rFonts w:ascii="Arial" w:hAnsi="Arial" w:cs="Arial"/>
          <w:sz w:val="26"/>
          <w:szCs w:val="26"/>
        </w:rPr>
      </w:pPr>
    </w:p>
    <w:p w14:paraId="2AF847D8" w14:textId="55FE9799" w:rsidR="004E45F1" w:rsidRPr="002168B7" w:rsidRDefault="004E45F1" w:rsidP="002168B7">
      <w:pPr>
        <w:widowControl w:val="0"/>
        <w:autoSpaceDE w:val="0"/>
        <w:autoSpaceDN w:val="0"/>
        <w:adjustRightInd w:val="0"/>
        <w:spacing w:after="0" w:line="240" w:lineRule="auto"/>
        <w:ind w:left="567" w:right="708"/>
        <w:jc w:val="both"/>
        <w:rPr>
          <w:rFonts w:ascii="Arial" w:hAnsi="Arial" w:cs="Arial"/>
          <w:bCs/>
          <w:iCs/>
          <w:sz w:val="20"/>
          <w:szCs w:val="20"/>
          <w:lang w:val="en-ID"/>
        </w:rPr>
      </w:pPr>
      <w:r w:rsidRPr="004E45F1">
        <w:rPr>
          <w:rFonts w:ascii="Arial" w:hAnsi="Arial" w:cs="Arial"/>
          <w:bCs/>
          <w:iCs/>
          <w:sz w:val="20"/>
          <w:szCs w:val="20"/>
          <w:lang w:val="en-ID"/>
        </w:rPr>
        <w:t xml:space="preserve">This paper analyzes the object of the grant binding agreement made in the presence of a notary public who can be liable to a third party by the granter This study uses a normative juridical approach, namely legal writing done by examining data or library materials which are secondary data in the form of primary legal materials, secondary legal materials, and tertiary legal materials. After the legal materials are collected, they are processed and analyzed using qualitative methods. The research results show that basically, the agreements that have been made based on the provisions of Article 1320 </w:t>
      </w:r>
      <w:r w:rsidRPr="004E45F1">
        <w:rPr>
          <w:rFonts w:ascii="Arial" w:hAnsi="Arial" w:cs="Arial"/>
          <w:bCs/>
          <w:i/>
          <w:iCs/>
          <w:sz w:val="20"/>
          <w:szCs w:val="20"/>
          <w:lang w:val="en-ID"/>
        </w:rPr>
        <w:t>Burgerlijk Wetboek</w:t>
      </w:r>
      <w:r w:rsidRPr="004E45F1">
        <w:rPr>
          <w:rFonts w:ascii="Arial" w:hAnsi="Arial" w:cs="Arial"/>
          <w:bCs/>
          <w:iCs/>
          <w:sz w:val="20"/>
          <w:szCs w:val="20"/>
          <w:lang w:val="en-ID"/>
        </w:rPr>
        <w:t xml:space="preserve"> have binding legal force, meaning that the agreements that have been approved and set forth in the form of a binding agreement are laws for those who make them. Therefore, the grant binding agreement made before a notary public even though there has been no transfer of title to land, the object of the grant binding agreement cannot be borne by the grantee to a third party, given the initial purpose of making the agreement deed of the grant agreement is so that real grants can be made.</w:t>
      </w:r>
    </w:p>
    <w:p w14:paraId="7B7D26AF" w14:textId="77777777" w:rsidR="00E01CEE" w:rsidRPr="00CE0DEA" w:rsidRDefault="00E01CEE" w:rsidP="00CB1C29">
      <w:pPr>
        <w:widowControl w:val="0"/>
        <w:autoSpaceDE w:val="0"/>
        <w:autoSpaceDN w:val="0"/>
        <w:adjustRightInd w:val="0"/>
        <w:spacing w:before="8" w:after="0" w:line="190" w:lineRule="exact"/>
        <w:rPr>
          <w:rFonts w:ascii="Arial" w:hAnsi="Arial" w:cs="Arial"/>
          <w:sz w:val="20"/>
          <w:szCs w:val="20"/>
        </w:rPr>
      </w:pPr>
    </w:p>
    <w:p w14:paraId="0B41FC51" w14:textId="3E12228A" w:rsidR="00E01CEE" w:rsidRPr="00CE0DEA" w:rsidRDefault="00E01CEE" w:rsidP="007830D3">
      <w:pPr>
        <w:widowControl w:val="0"/>
        <w:tabs>
          <w:tab w:val="left" w:pos="1843"/>
        </w:tabs>
        <w:autoSpaceDE w:val="0"/>
        <w:autoSpaceDN w:val="0"/>
        <w:adjustRightInd w:val="0"/>
        <w:spacing w:after="0" w:line="240" w:lineRule="auto"/>
        <w:ind w:left="1843" w:right="708" w:hanging="1276"/>
        <w:jc w:val="both"/>
        <w:rPr>
          <w:rFonts w:ascii="Arial" w:hAnsi="Arial" w:cs="Arial"/>
          <w:sz w:val="20"/>
          <w:szCs w:val="20"/>
        </w:rPr>
      </w:pPr>
      <w:r w:rsidRPr="00CE0DEA">
        <w:rPr>
          <w:rFonts w:ascii="Arial" w:hAnsi="Arial" w:cs="Arial"/>
          <w:b/>
          <w:bCs/>
          <w:spacing w:val="-1"/>
          <w:sz w:val="20"/>
          <w:szCs w:val="20"/>
        </w:rPr>
        <w:t>K</w:t>
      </w:r>
      <w:r w:rsidRPr="00CE0DEA">
        <w:rPr>
          <w:rFonts w:ascii="Arial" w:hAnsi="Arial" w:cs="Arial"/>
          <w:b/>
          <w:bCs/>
          <w:spacing w:val="2"/>
          <w:sz w:val="20"/>
          <w:szCs w:val="20"/>
        </w:rPr>
        <w:t>e</w:t>
      </w:r>
      <w:r w:rsidRPr="00CE0DEA">
        <w:rPr>
          <w:rFonts w:ascii="Arial" w:hAnsi="Arial" w:cs="Arial"/>
          <w:b/>
          <w:bCs/>
          <w:spacing w:val="-8"/>
          <w:sz w:val="20"/>
          <w:szCs w:val="20"/>
        </w:rPr>
        <w:t>y</w:t>
      </w:r>
      <w:r w:rsidRPr="00CE0DEA">
        <w:rPr>
          <w:rFonts w:ascii="Arial" w:hAnsi="Arial" w:cs="Arial"/>
          <w:b/>
          <w:bCs/>
          <w:spacing w:val="6"/>
          <w:sz w:val="20"/>
          <w:szCs w:val="20"/>
        </w:rPr>
        <w:t>w</w:t>
      </w:r>
      <w:r w:rsidRPr="00CE0DEA">
        <w:rPr>
          <w:rFonts w:ascii="Arial" w:hAnsi="Arial" w:cs="Arial"/>
          <w:b/>
          <w:bCs/>
          <w:sz w:val="20"/>
          <w:szCs w:val="20"/>
        </w:rPr>
        <w:t>ord</w:t>
      </w:r>
      <w:r w:rsidRPr="00CE0DEA">
        <w:rPr>
          <w:rFonts w:ascii="Arial" w:hAnsi="Arial" w:cs="Arial"/>
          <w:b/>
          <w:bCs/>
          <w:spacing w:val="-1"/>
          <w:sz w:val="20"/>
          <w:szCs w:val="20"/>
        </w:rPr>
        <w:t>s</w:t>
      </w:r>
      <w:r w:rsidRPr="00CE0DEA">
        <w:rPr>
          <w:rFonts w:ascii="Arial" w:hAnsi="Arial" w:cs="Arial"/>
          <w:b/>
          <w:bCs/>
          <w:sz w:val="20"/>
          <w:szCs w:val="20"/>
        </w:rPr>
        <w:t>:</w:t>
      </w:r>
      <w:r w:rsidRPr="00CE0DEA">
        <w:rPr>
          <w:rFonts w:ascii="Arial" w:hAnsi="Arial" w:cs="Arial"/>
          <w:b/>
          <w:bCs/>
          <w:spacing w:val="10"/>
          <w:sz w:val="20"/>
          <w:szCs w:val="20"/>
        </w:rPr>
        <w:t xml:space="preserve"> </w:t>
      </w:r>
      <w:r w:rsidR="004E45F1" w:rsidRPr="004E45F1">
        <w:rPr>
          <w:rFonts w:ascii="Arial" w:hAnsi="Arial" w:cs="Arial"/>
          <w:b/>
          <w:bCs/>
          <w:i/>
          <w:iCs/>
          <w:spacing w:val="-1"/>
          <w:sz w:val="20"/>
          <w:szCs w:val="20"/>
        </w:rPr>
        <w:t>grant, imposition</w:t>
      </w:r>
      <w:r w:rsidR="004E45F1">
        <w:rPr>
          <w:rFonts w:ascii="Arial" w:hAnsi="Arial" w:cs="Arial"/>
          <w:b/>
          <w:bCs/>
          <w:i/>
          <w:iCs/>
          <w:spacing w:val="-1"/>
          <w:sz w:val="20"/>
          <w:szCs w:val="20"/>
        </w:rPr>
        <w:t>,</w:t>
      </w:r>
      <w:r w:rsidR="004E45F1" w:rsidRPr="004E45F1">
        <w:rPr>
          <w:rFonts w:ascii="Arial" w:hAnsi="Arial" w:cs="Arial"/>
          <w:b/>
          <w:bCs/>
          <w:i/>
          <w:iCs/>
          <w:spacing w:val="-1"/>
          <w:sz w:val="20"/>
          <w:szCs w:val="20"/>
        </w:rPr>
        <w:t xml:space="preserve"> mortgage, object of agreement</w:t>
      </w:r>
      <w:r w:rsidR="004E45F1">
        <w:rPr>
          <w:rFonts w:ascii="Arial" w:hAnsi="Arial" w:cs="Arial"/>
          <w:b/>
          <w:bCs/>
          <w:i/>
          <w:iCs/>
          <w:spacing w:val="-1"/>
          <w:sz w:val="20"/>
          <w:szCs w:val="20"/>
        </w:rPr>
        <w:t>.</w:t>
      </w:r>
    </w:p>
    <w:p w14:paraId="7D7962E6" w14:textId="77777777" w:rsidR="00501AB7" w:rsidRPr="00CE0DEA" w:rsidRDefault="00501AB7" w:rsidP="00CB1C29">
      <w:pPr>
        <w:widowControl w:val="0"/>
        <w:autoSpaceDE w:val="0"/>
        <w:autoSpaceDN w:val="0"/>
        <w:adjustRightInd w:val="0"/>
        <w:spacing w:after="0" w:line="200" w:lineRule="exact"/>
        <w:rPr>
          <w:rFonts w:ascii="Arial" w:hAnsi="Arial" w:cs="Arial"/>
          <w:sz w:val="20"/>
          <w:szCs w:val="20"/>
        </w:rPr>
      </w:pPr>
    </w:p>
    <w:p w14:paraId="34D40997" w14:textId="77777777" w:rsidR="000A1F65" w:rsidRPr="00CE0DEA" w:rsidRDefault="000A1F65" w:rsidP="00CB1C29">
      <w:pPr>
        <w:widowControl w:val="0"/>
        <w:autoSpaceDE w:val="0"/>
        <w:autoSpaceDN w:val="0"/>
        <w:adjustRightInd w:val="0"/>
        <w:spacing w:after="0" w:line="240" w:lineRule="auto"/>
        <w:jc w:val="both"/>
        <w:rPr>
          <w:rFonts w:ascii="Arial" w:hAnsi="Arial" w:cs="Arial"/>
          <w:b/>
          <w:bCs/>
          <w:spacing w:val="-1"/>
          <w:sz w:val="20"/>
          <w:szCs w:val="20"/>
          <w:lang w:val="id-ID"/>
        </w:rPr>
      </w:pPr>
    </w:p>
    <w:p w14:paraId="2265F7D0" w14:textId="01B23C28" w:rsidR="000A1EC3" w:rsidRPr="000A1EC3" w:rsidRDefault="0093611F" w:rsidP="000A1EC3">
      <w:pPr>
        <w:widowControl w:val="0"/>
        <w:autoSpaceDE w:val="0"/>
        <w:autoSpaceDN w:val="0"/>
        <w:adjustRightInd w:val="0"/>
        <w:spacing w:after="0" w:line="240" w:lineRule="auto"/>
        <w:jc w:val="both"/>
        <w:rPr>
          <w:rFonts w:ascii="Arial" w:hAnsi="Arial" w:cs="Arial"/>
          <w:sz w:val="20"/>
          <w:szCs w:val="20"/>
          <w:lang w:val="id-ID"/>
        </w:rPr>
      </w:pPr>
      <w:r w:rsidRPr="00CE0DEA">
        <w:rPr>
          <w:rFonts w:ascii="Arial" w:hAnsi="Arial" w:cs="Arial"/>
          <w:b/>
          <w:bCs/>
          <w:spacing w:val="-1"/>
          <w:sz w:val="20"/>
          <w:szCs w:val="20"/>
          <w:lang w:val="id-ID"/>
        </w:rPr>
        <w:t>INTRODUCTION</w:t>
      </w:r>
    </w:p>
    <w:p w14:paraId="78CFD7B2" w14:textId="77777777" w:rsidR="004E45F1" w:rsidRPr="004E45F1" w:rsidRDefault="004E45F1" w:rsidP="004E45F1">
      <w:pPr>
        <w:spacing w:after="0" w:line="240" w:lineRule="auto"/>
        <w:ind w:firstLine="720"/>
        <w:jc w:val="both"/>
        <w:rPr>
          <w:rFonts w:ascii="Arial" w:hAnsi="Arial" w:cs="Arial"/>
          <w:bCs/>
          <w:sz w:val="20"/>
          <w:szCs w:val="20"/>
          <w:lang w:val="id-ID"/>
        </w:rPr>
      </w:pPr>
      <w:r w:rsidRPr="004E45F1">
        <w:rPr>
          <w:rFonts w:ascii="Arial" w:hAnsi="Arial" w:cs="Arial"/>
          <w:bCs/>
          <w:sz w:val="20"/>
          <w:szCs w:val="20"/>
          <w:lang w:val="id-ID"/>
        </w:rPr>
        <w:t>Legal action, can never be eliminated from social life. One of the legal actions that is often carried out is entering into an agreement. Agreement or in colloquially known as a contract is an important aspect of law, especially civil law. Agreements are an important element in life because the existence of an agreement, both in the unwritten (oral) form and in the written form will give birth to a set of rights and obligations, just like the purpose of law.</w:t>
      </w:r>
    </w:p>
    <w:p w14:paraId="195B30C2" w14:textId="1FA15EBC" w:rsidR="00485752" w:rsidRPr="00625F85" w:rsidRDefault="004E45F1" w:rsidP="004E45F1">
      <w:pPr>
        <w:spacing w:after="0" w:line="240" w:lineRule="auto"/>
        <w:ind w:firstLine="720"/>
        <w:jc w:val="both"/>
        <w:rPr>
          <w:rFonts w:ascii="Arial" w:hAnsi="Arial" w:cs="Arial"/>
          <w:bCs/>
          <w:sz w:val="20"/>
          <w:szCs w:val="20"/>
          <w:lang w:val="id-ID"/>
        </w:rPr>
      </w:pPr>
      <w:r w:rsidRPr="004E45F1">
        <w:rPr>
          <w:rFonts w:ascii="Arial" w:hAnsi="Arial" w:cs="Arial"/>
          <w:bCs/>
          <w:sz w:val="20"/>
          <w:szCs w:val="20"/>
          <w:lang w:val="id-ID"/>
        </w:rPr>
        <w:t xml:space="preserve">The presence of various agreements that grow in society gives birth to an agreement between the parties which makes it a legal relationship for them. The existence of an agreement as one of the sources of the engagement can be found in Article 1233 </w:t>
      </w:r>
      <w:r w:rsidRPr="004E45F1">
        <w:rPr>
          <w:rFonts w:ascii="Arial" w:hAnsi="Arial" w:cs="Arial"/>
          <w:bCs/>
          <w:i/>
          <w:sz w:val="20"/>
          <w:szCs w:val="20"/>
          <w:lang w:val="id-ID"/>
        </w:rPr>
        <w:t>Burgerlijk Wetboek</w:t>
      </w:r>
      <w:r w:rsidRPr="004E45F1">
        <w:rPr>
          <w:rFonts w:ascii="Arial" w:hAnsi="Arial" w:cs="Arial"/>
          <w:bCs/>
          <w:sz w:val="20"/>
          <w:szCs w:val="20"/>
          <w:lang w:val="id-ID"/>
        </w:rPr>
        <w:t xml:space="preserve"> (BW) which states that </w:t>
      </w:r>
      <w:r>
        <w:rPr>
          <w:rFonts w:ascii="Arial" w:hAnsi="Arial" w:cs="Arial"/>
          <w:bCs/>
          <w:sz w:val="20"/>
          <w:szCs w:val="20"/>
        </w:rPr>
        <w:t>“</w:t>
      </w:r>
      <w:r w:rsidRPr="004E45F1">
        <w:rPr>
          <w:rFonts w:ascii="Arial" w:hAnsi="Arial" w:cs="Arial"/>
          <w:bCs/>
          <w:sz w:val="20"/>
          <w:szCs w:val="20"/>
          <w:lang w:val="id-ID"/>
        </w:rPr>
        <w:t>Every engagement is born, either because of the agreement, either because of the law</w:t>
      </w:r>
      <w:r>
        <w:rPr>
          <w:rFonts w:ascii="Arial" w:hAnsi="Arial" w:cs="Arial"/>
          <w:bCs/>
          <w:sz w:val="20"/>
          <w:szCs w:val="20"/>
        </w:rPr>
        <w:t>”</w:t>
      </w:r>
      <w:r w:rsidRPr="004E45F1">
        <w:rPr>
          <w:rFonts w:ascii="Arial" w:hAnsi="Arial" w:cs="Arial"/>
          <w:bCs/>
          <w:sz w:val="20"/>
          <w:szCs w:val="20"/>
          <w:lang w:val="id-ID"/>
        </w:rPr>
        <w:t>. An agreement stems from the equality of the parties' wills which make it still paying attention to the legal terms of the agreement, including agreement between them who bind themselves, their ability to bind themselves, a certain thing and a lawful cause, as formulated in Article 1320 BW</w:t>
      </w:r>
      <w:r w:rsidR="00625F85" w:rsidRPr="00625F85">
        <w:rPr>
          <w:rFonts w:ascii="Arial" w:hAnsi="Arial" w:cs="Arial"/>
          <w:bCs/>
          <w:sz w:val="20"/>
          <w:szCs w:val="20"/>
          <w:vertAlign w:val="superscript"/>
          <w:lang w:val="id-ID"/>
        </w:rPr>
        <w:footnoteReference w:id="1"/>
      </w:r>
      <w:r w:rsidR="00485752">
        <w:rPr>
          <w:rFonts w:ascii="Arial" w:hAnsi="Arial" w:cs="Arial"/>
          <w:bCs/>
          <w:sz w:val="20"/>
          <w:szCs w:val="20"/>
        </w:rPr>
        <w:t xml:space="preserve"> </w:t>
      </w:r>
      <w:r w:rsidRPr="004E45F1">
        <w:rPr>
          <w:rFonts w:ascii="Arial" w:hAnsi="Arial" w:cs="Arial"/>
          <w:bCs/>
          <w:sz w:val="20"/>
          <w:szCs w:val="20"/>
        </w:rPr>
        <w:t>The agreement publishes an engagement between the two people who make it</w:t>
      </w:r>
      <w:r w:rsidR="00485752" w:rsidRPr="00485752">
        <w:rPr>
          <w:rFonts w:ascii="Arial" w:hAnsi="Arial" w:cs="Arial"/>
          <w:bCs/>
          <w:sz w:val="20"/>
          <w:szCs w:val="20"/>
          <w:lang w:val="id-ID"/>
        </w:rPr>
        <w:t>,</w:t>
      </w:r>
      <w:r w:rsidR="00485752" w:rsidRPr="00485752">
        <w:rPr>
          <w:rFonts w:ascii="Arial" w:hAnsi="Arial" w:cs="Arial"/>
          <w:bCs/>
          <w:sz w:val="20"/>
          <w:szCs w:val="20"/>
          <w:vertAlign w:val="superscript"/>
          <w:lang w:val="id-ID"/>
        </w:rPr>
        <w:footnoteReference w:id="2"/>
      </w:r>
      <w:r w:rsidR="00485752" w:rsidRPr="00485752">
        <w:rPr>
          <w:rFonts w:ascii="Arial" w:hAnsi="Arial" w:cs="Arial"/>
          <w:bCs/>
          <w:sz w:val="20"/>
          <w:szCs w:val="20"/>
          <w:lang w:val="id-ID"/>
        </w:rPr>
        <w:t xml:space="preserve"> </w:t>
      </w:r>
      <w:r w:rsidRPr="004E45F1">
        <w:rPr>
          <w:rFonts w:ascii="Arial" w:hAnsi="Arial" w:cs="Arial"/>
          <w:bCs/>
          <w:sz w:val="20"/>
          <w:szCs w:val="20"/>
        </w:rPr>
        <w:t>An agreement is a legal relationship between two people who agree to have legal consequences</w:t>
      </w:r>
      <w:r w:rsidR="00485752" w:rsidRPr="00485752">
        <w:rPr>
          <w:rFonts w:ascii="Arial" w:hAnsi="Arial" w:cs="Arial"/>
          <w:bCs/>
          <w:sz w:val="20"/>
          <w:szCs w:val="20"/>
          <w:lang w:val="id-ID"/>
        </w:rPr>
        <w:t>.</w:t>
      </w:r>
      <w:r w:rsidR="00485752" w:rsidRPr="00485752">
        <w:rPr>
          <w:rFonts w:ascii="Arial" w:hAnsi="Arial" w:cs="Arial"/>
          <w:bCs/>
          <w:sz w:val="20"/>
          <w:szCs w:val="20"/>
          <w:vertAlign w:val="superscript"/>
          <w:lang w:val="id-ID"/>
        </w:rPr>
        <w:footnoteReference w:id="3"/>
      </w:r>
      <w:r w:rsidR="00485752" w:rsidRPr="00485752">
        <w:rPr>
          <w:rFonts w:ascii="Arial" w:hAnsi="Arial" w:cs="Arial"/>
          <w:bCs/>
          <w:sz w:val="20"/>
          <w:szCs w:val="20"/>
          <w:lang w:val="id-ID"/>
        </w:rPr>
        <w:t xml:space="preserve"> </w:t>
      </w:r>
      <w:r w:rsidRPr="004E45F1">
        <w:rPr>
          <w:rFonts w:ascii="Arial" w:hAnsi="Arial" w:cs="Arial"/>
          <w:bCs/>
          <w:sz w:val="20"/>
          <w:szCs w:val="20"/>
        </w:rPr>
        <w:t xml:space="preserve">In other words, a legal relationship regarding property between two parties, in which a party promises or is deemed to promise to do something or not to do something, while the other party has the right to demand the </w:t>
      </w:r>
      <w:r w:rsidRPr="004E45F1">
        <w:rPr>
          <w:rFonts w:ascii="Arial" w:hAnsi="Arial" w:cs="Arial"/>
          <w:bCs/>
          <w:sz w:val="20"/>
          <w:szCs w:val="20"/>
        </w:rPr>
        <w:lastRenderedPageBreak/>
        <w:t>implementation of the agreement</w:t>
      </w:r>
      <w:r w:rsidR="00485752" w:rsidRPr="00485752">
        <w:rPr>
          <w:rFonts w:ascii="Arial" w:hAnsi="Arial" w:cs="Arial"/>
          <w:bCs/>
          <w:sz w:val="20"/>
          <w:szCs w:val="20"/>
          <w:lang w:val="id-ID"/>
        </w:rPr>
        <w:t>.</w:t>
      </w:r>
      <w:r w:rsidR="00485752" w:rsidRPr="00485752">
        <w:rPr>
          <w:rFonts w:ascii="Arial" w:hAnsi="Arial" w:cs="Arial"/>
          <w:bCs/>
          <w:sz w:val="20"/>
          <w:szCs w:val="20"/>
          <w:vertAlign w:val="superscript"/>
          <w:lang w:val="id-ID"/>
        </w:rPr>
        <w:footnoteReference w:id="4"/>
      </w:r>
      <w:r w:rsidR="00485752" w:rsidRPr="00485752">
        <w:rPr>
          <w:rFonts w:ascii="Arial" w:hAnsi="Arial" w:cs="Arial"/>
          <w:bCs/>
          <w:sz w:val="20"/>
          <w:szCs w:val="20"/>
          <w:lang w:val="id-ID"/>
        </w:rPr>
        <w:t xml:space="preserve"> </w:t>
      </w:r>
      <w:r w:rsidRPr="004E45F1">
        <w:rPr>
          <w:rFonts w:ascii="Arial" w:hAnsi="Arial" w:cs="Arial"/>
          <w:bCs/>
          <w:sz w:val="20"/>
          <w:szCs w:val="20"/>
          <w:lang w:val="id-ID"/>
        </w:rPr>
        <w:t xml:space="preserve">As for Ahmadi Miru, stated </w:t>
      </w:r>
      <w:r>
        <w:rPr>
          <w:rFonts w:ascii="Arial" w:hAnsi="Arial" w:cs="Arial"/>
          <w:bCs/>
          <w:sz w:val="20"/>
          <w:szCs w:val="20"/>
        </w:rPr>
        <w:t>“</w:t>
      </w:r>
      <w:r w:rsidRPr="004E45F1">
        <w:rPr>
          <w:rFonts w:ascii="Arial" w:hAnsi="Arial" w:cs="Arial"/>
          <w:bCs/>
          <w:sz w:val="20"/>
          <w:szCs w:val="20"/>
          <w:lang w:val="id-ID"/>
        </w:rPr>
        <w:t>a contract or agreement is a legal event in which one person promises another person or two people promise to do or not do something</w:t>
      </w:r>
      <w:r w:rsidR="00485752" w:rsidRPr="00485752">
        <w:rPr>
          <w:rFonts w:ascii="Arial" w:hAnsi="Arial" w:cs="Arial"/>
          <w:bCs/>
          <w:sz w:val="20"/>
          <w:szCs w:val="20"/>
          <w:lang w:val="id-ID"/>
        </w:rPr>
        <w:t>”.</w:t>
      </w:r>
      <w:r w:rsidR="00485752" w:rsidRPr="00485752">
        <w:rPr>
          <w:rFonts w:ascii="Arial" w:hAnsi="Arial" w:cs="Arial"/>
          <w:bCs/>
          <w:sz w:val="20"/>
          <w:szCs w:val="20"/>
          <w:vertAlign w:val="superscript"/>
          <w:lang w:val="id-ID"/>
        </w:rPr>
        <w:footnoteReference w:id="5"/>
      </w:r>
      <w:bookmarkStart w:id="0" w:name="_GoBack"/>
      <w:bookmarkEnd w:id="0"/>
    </w:p>
    <w:p w14:paraId="3327652D" w14:textId="719566E3" w:rsidR="004E45F1" w:rsidRPr="004E45F1" w:rsidRDefault="004E45F1" w:rsidP="004E45F1">
      <w:pPr>
        <w:spacing w:after="0" w:line="240" w:lineRule="auto"/>
        <w:ind w:firstLine="720"/>
        <w:jc w:val="both"/>
        <w:rPr>
          <w:rFonts w:ascii="Arial" w:hAnsi="Arial" w:cs="Arial"/>
          <w:bCs/>
          <w:sz w:val="20"/>
          <w:szCs w:val="20"/>
          <w:lang w:val="id-ID"/>
        </w:rPr>
      </w:pPr>
      <w:r w:rsidRPr="004E45F1">
        <w:rPr>
          <w:rFonts w:ascii="Arial" w:hAnsi="Arial" w:cs="Arial"/>
          <w:bCs/>
          <w:sz w:val="20"/>
          <w:szCs w:val="20"/>
          <w:lang w:val="id-ID"/>
        </w:rPr>
        <w:t>At present, there is a new and developing type of covenant in the practice of notary, which is the binding grant agreement. This grant commitment agreement is a form of binding that is born from the agreement and the agreement between the parties that make it. The actual grant binding agreement does not have a significant difference with the agreement in general. This agreement was born as a result of the open nature of book III BW which gives legal subjects the widest freedom possible to enter into an agreement containing anything and in any form, as long as it does not conflict with the prevailing laws and regulations. Although this type of agreement is not yet commonly heard by the public and notary colleagues, a grant binding agreement can be the right solution if there are obstacles for someone who wants to donate his land but cannot grant it directly through a grant deed.</w:t>
      </w:r>
    </w:p>
    <w:p w14:paraId="2797E63F" w14:textId="1816CB17" w:rsidR="00625F85" w:rsidRPr="00625F85" w:rsidRDefault="004E45F1" w:rsidP="004E45F1">
      <w:pPr>
        <w:spacing w:after="0" w:line="240" w:lineRule="auto"/>
        <w:ind w:firstLine="720"/>
        <w:jc w:val="both"/>
        <w:rPr>
          <w:rFonts w:ascii="Arial" w:hAnsi="Arial" w:cs="Arial"/>
          <w:bCs/>
          <w:sz w:val="20"/>
          <w:szCs w:val="20"/>
          <w:lang w:val="en-ID"/>
        </w:rPr>
      </w:pPr>
      <w:r w:rsidRPr="004E45F1">
        <w:rPr>
          <w:rFonts w:ascii="Arial" w:hAnsi="Arial" w:cs="Arial"/>
          <w:bCs/>
          <w:sz w:val="20"/>
          <w:szCs w:val="20"/>
          <w:lang w:val="id-ID"/>
        </w:rPr>
        <w:t>Starting from the explanation above, it can be said that the grant binding agreement becomes a preliminary agreement between the granter and the grantee before the grant agreement is actually implemented, while the grant agreement is an agreement made by someone with another who receives it free of charge, and cannot be withdrawn. In general, the grant binding agreement is carried out if the object to be donated is immovable object (land) and for the transfer of its rights must be based on the deed of the Land Deed Making Official (</w:t>
      </w:r>
      <w:r w:rsidR="00CF33BB" w:rsidRPr="00CF33BB">
        <w:rPr>
          <w:rFonts w:ascii="Arial" w:hAnsi="Arial" w:cs="Arial"/>
          <w:bCs/>
          <w:i/>
          <w:sz w:val="20"/>
          <w:szCs w:val="20"/>
        </w:rPr>
        <w:t>Pejabat Pembuat Akta Tanah</w:t>
      </w:r>
      <w:r w:rsidR="00CF33BB">
        <w:rPr>
          <w:rFonts w:ascii="Arial" w:hAnsi="Arial" w:cs="Arial"/>
          <w:bCs/>
          <w:sz w:val="20"/>
          <w:szCs w:val="20"/>
        </w:rPr>
        <w:t>/</w:t>
      </w:r>
      <w:r w:rsidRPr="004E45F1">
        <w:rPr>
          <w:rFonts w:ascii="Arial" w:hAnsi="Arial" w:cs="Arial"/>
          <w:bCs/>
          <w:sz w:val="20"/>
          <w:szCs w:val="20"/>
          <w:lang w:val="id-ID"/>
        </w:rPr>
        <w:t xml:space="preserve">PPAT) in accordance with the provisions of Government Regulation Number 24 </w:t>
      </w:r>
      <w:r>
        <w:rPr>
          <w:rFonts w:ascii="Arial" w:hAnsi="Arial" w:cs="Arial"/>
          <w:bCs/>
          <w:sz w:val="20"/>
          <w:szCs w:val="20"/>
        </w:rPr>
        <w:t>Year</w:t>
      </w:r>
      <w:r w:rsidRPr="004E45F1">
        <w:rPr>
          <w:rFonts w:ascii="Arial" w:hAnsi="Arial" w:cs="Arial"/>
          <w:bCs/>
          <w:sz w:val="20"/>
          <w:szCs w:val="20"/>
          <w:lang w:val="id-ID"/>
        </w:rPr>
        <w:t xml:space="preserve"> 2016 concerning Amendments to Government Regulation Number 37 </w:t>
      </w:r>
      <w:r>
        <w:rPr>
          <w:rFonts w:ascii="Arial" w:hAnsi="Arial" w:cs="Arial"/>
          <w:bCs/>
          <w:sz w:val="20"/>
          <w:szCs w:val="20"/>
        </w:rPr>
        <w:t>Year</w:t>
      </w:r>
      <w:r w:rsidRPr="004E45F1">
        <w:rPr>
          <w:rFonts w:ascii="Arial" w:hAnsi="Arial" w:cs="Arial"/>
          <w:bCs/>
          <w:sz w:val="20"/>
          <w:szCs w:val="20"/>
          <w:lang w:val="id-ID"/>
        </w:rPr>
        <w:t xml:space="preserve"> 1998 concerning Regulations on the Position of the Land Deed Making Official</w:t>
      </w:r>
      <w:r w:rsidR="00625F85" w:rsidRPr="00625F85">
        <w:rPr>
          <w:rFonts w:ascii="Arial" w:hAnsi="Arial" w:cs="Arial"/>
          <w:bCs/>
          <w:sz w:val="20"/>
          <w:szCs w:val="20"/>
          <w:lang w:val="en-ID"/>
        </w:rPr>
        <w:t>:</w:t>
      </w:r>
    </w:p>
    <w:p w14:paraId="0968BF8E" w14:textId="3A8F0C22" w:rsidR="00625F85" w:rsidRDefault="00625F85" w:rsidP="00485752">
      <w:pPr>
        <w:spacing w:after="0" w:line="240" w:lineRule="auto"/>
        <w:ind w:left="709" w:firstLine="11"/>
        <w:jc w:val="both"/>
        <w:rPr>
          <w:rFonts w:ascii="Arial" w:hAnsi="Arial" w:cs="Arial"/>
          <w:bCs/>
          <w:sz w:val="20"/>
          <w:szCs w:val="20"/>
          <w:lang w:val="en-ID"/>
        </w:rPr>
      </w:pPr>
      <w:r w:rsidRPr="00625F85">
        <w:rPr>
          <w:rFonts w:ascii="Arial" w:hAnsi="Arial" w:cs="Arial"/>
          <w:bCs/>
          <w:sz w:val="20"/>
          <w:szCs w:val="20"/>
          <w:lang w:val="en-ID"/>
        </w:rPr>
        <w:t>“</w:t>
      </w:r>
      <w:r w:rsidR="004E45F1" w:rsidRPr="004E45F1">
        <w:rPr>
          <w:rFonts w:ascii="Arial" w:hAnsi="Arial" w:cs="Arial"/>
          <w:bCs/>
          <w:sz w:val="20"/>
          <w:szCs w:val="20"/>
          <w:lang w:val="en-ID"/>
        </w:rPr>
        <w:t>The PPAT has the main task of carrying out some land registration activities by making deeds as evidence of certain legal actions regarding land rights or property rights over apartment units, which will be used as the basis for registering changes to land registration data as a result of this legal act. One of the legal actions referred to in paragraph (1) is a grant</w:t>
      </w:r>
      <w:r w:rsidRPr="00625F85">
        <w:rPr>
          <w:rFonts w:ascii="Arial" w:hAnsi="Arial" w:cs="Arial"/>
          <w:bCs/>
          <w:sz w:val="20"/>
          <w:szCs w:val="20"/>
          <w:lang w:val="en-ID"/>
        </w:rPr>
        <w:t>”.</w:t>
      </w:r>
    </w:p>
    <w:p w14:paraId="28E80231" w14:textId="77777777" w:rsidR="00485752" w:rsidRPr="00625F85" w:rsidRDefault="00485752" w:rsidP="00485752">
      <w:pPr>
        <w:spacing w:after="0" w:line="240" w:lineRule="auto"/>
        <w:ind w:left="709" w:firstLine="11"/>
        <w:jc w:val="both"/>
        <w:rPr>
          <w:rFonts w:ascii="Arial" w:hAnsi="Arial" w:cs="Arial"/>
          <w:bCs/>
          <w:sz w:val="20"/>
          <w:szCs w:val="20"/>
          <w:lang w:val="en-ID"/>
        </w:rPr>
      </w:pPr>
    </w:p>
    <w:p w14:paraId="39806A24" w14:textId="77777777" w:rsidR="004E45F1" w:rsidRPr="004E45F1" w:rsidRDefault="004E45F1" w:rsidP="004E45F1">
      <w:pPr>
        <w:spacing w:after="0" w:line="240" w:lineRule="auto"/>
        <w:ind w:firstLine="720"/>
        <w:jc w:val="both"/>
        <w:rPr>
          <w:rFonts w:ascii="Arial" w:hAnsi="Arial" w:cs="Arial"/>
          <w:bCs/>
          <w:sz w:val="20"/>
          <w:szCs w:val="20"/>
          <w:lang w:val="en-ID"/>
        </w:rPr>
      </w:pPr>
      <w:r w:rsidRPr="004E45F1">
        <w:rPr>
          <w:rFonts w:ascii="Arial" w:hAnsi="Arial" w:cs="Arial"/>
          <w:bCs/>
          <w:sz w:val="20"/>
          <w:szCs w:val="20"/>
          <w:lang w:val="en-ID"/>
        </w:rPr>
        <w:t>However, in such a case, the making of the grant binding agreement deed is not under the authority of PPAT even though the land is the object to be bound through the agreement. The authority to draw up the grant binding agreement deed is given to the notary public. This authority is given because the contents of the grant agreement deed contain the preliminary agreement and the binding agreement between the granter and the grantee, not regarding the transfer of the object of a right. It is different if the land can be immediately granted to the recipient, then the PPAT will be the authorized party to make a deed of transfer of rights to the land in accordance with the provisions mentioned above.</w:t>
      </w:r>
    </w:p>
    <w:p w14:paraId="39830DA7" w14:textId="0C8305FC" w:rsidR="00625F85" w:rsidRPr="00625F85" w:rsidRDefault="004E45F1" w:rsidP="004E45F1">
      <w:pPr>
        <w:spacing w:after="0" w:line="240" w:lineRule="auto"/>
        <w:ind w:firstLine="720"/>
        <w:jc w:val="both"/>
        <w:rPr>
          <w:rFonts w:ascii="Arial" w:hAnsi="Arial" w:cs="Arial"/>
          <w:bCs/>
          <w:sz w:val="20"/>
          <w:szCs w:val="20"/>
          <w:lang w:val="en-ID"/>
        </w:rPr>
      </w:pPr>
      <w:r w:rsidRPr="004E45F1">
        <w:rPr>
          <w:rFonts w:ascii="Arial" w:hAnsi="Arial" w:cs="Arial"/>
          <w:bCs/>
          <w:sz w:val="20"/>
          <w:szCs w:val="20"/>
          <w:lang w:val="en-ID"/>
        </w:rPr>
        <w:t xml:space="preserve">Transfer of objects of ownership rights to land through a grant, a legal action is needed which can prove that the transfer has occurred and is legal in the eyes of the law. This can be done by registering the deed that has been drawn up before the PPAT to the local land office, as stated in the provisions of Government Regulation Number 24 </w:t>
      </w:r>
      <w:r>
        <w:rPr>
          <w:rFonts w:ascii="Arial" w:hAnsi="Arial" w:cs="Arial"/>
          <w:bCs/>
          <w:sz w:val="20"/>
          <w:szCs w:val="20"/>
          <w:lang w:val="en-ID"/>
        </w:rPr>
        <w:t>Year</w:t>
      </w:r>
      <w:r w:rsidRPr="004E45F1">
        <w:rPr>
          <w:rFonts w:ascii="Arial" w:hAnsi="Arial" w:cs="Arial"/>
          <w:bCs/>
          <w:sz w:val="20"/>
          <w:szCs w:val="20"/>
          <w:lang w:val="en-ID"/>
        </w:rPr>
        <w:t xml:space="preserve"> 1997 concerning Land Registration in Article 37 Paragraph (1) which states</w:t>
      </w:r>
      <w:r w:rsidR="00625F85" w:rsidRPr="00625F85">
        <w:rPr>
          <w:rFonts w:ascii="Arial" w:hAnsi="Arial" w:cs="Arial"/>
          <w:bCs/>
          <w:sz w:val="20"/>
          <w:szCs w:val="20"/>
          <w:lang w:val="en-ID"/>
        </w:rPr>
        <w:t>:</w:t>
      </w:r>
    </w:p>
    <w:p w14:paraId="73AF831A" w14:textId="7DC57B7B" w:rsidR="00625F85" w:rsidRPr="00625F85" w:rsidRDefault="00625F85" w:rsidP="00485752">
      <w:pPr>
        <w:spacing w:after="0" w:line="240" w:lineRule="auto"/>
        <w:ind w:left="709" w:firstLine="11"/>
        <w:jc w:val="both"/>
        <w:rPr>
          <w:rFonts w:ascii="Arial" w:hAnsi="Arial" w:cs="Arial"/>
          <w:bCs/>
          <w:sz w:val="20"/>
          <w:szCs w:val="20"/>
          <w:lang w:val="en-ID"/>
        </w:rPr>
      </w:pPr>
      <w:r w:rsidRPr="00625F85">
        <w:rPr>
          <w:rFonts w:ascii="Arial" w:hAnsi="Arial" w:cs="Arial"/>
          <w:bCs/>
          <w:sz w:val="20"/>
          <w:szCs w:val="20"/>
          <w:lang w:val="en-ID"/>
        </w:rPr>
        <w:t>“</w:t>
      </w:r>
      <w:r w:rsidR="00CF33BB" w:rsidRPr="00CF33BB">
        <w:rPr>
          <w:rFonts w:ascii="Arial" w:hAnsi="Arial" w:cs="Arial"/>
          <w:bCs/>
          <w:sz w:val="20"/>
          <w:szCs w:val="20"/>
          <w:lang w:val="en-ID"/>
        </w:rPr>
        <w:t>Transfer of rights to land and ownership rights to apartment units through sale and purchase, exchange, grants, income in companies and other legal actions of transfer of rights, except the transfer of rights through auction can only be registered if it can be proven by deeds made by the authorized PPAT according to the provisions of the applicable laws and regulations</w:t>
      </w:r>
      <w:r w:rsidRPr="00625F85">
        <w:rPr>
          <w:rFonts w:ascii="Arial" w:hAnsi="Arial" w:cs="Arial"/>
          <w:bCs/>
          <w:sz w:val="20"/>
          <w:szCs w:val="20"/>
          <w:lang w:val="en-ID"/>
        </w:rPr>
        <w:t xml:space="preserve">”. </w:t>
      </w:r>
    </w:p>
    <w:p w14:paraId="2F456891" w14:textId="77777777" w:rsidR="00625F85" w:rsidRPr="00625F85" w:rsidRDefault="00625F85" w:rsidP="00625F85">
      <w:pPr>
        <w:spacing w:after="0" w:line="240" w:lineRule="auto"/>
        <w:ind w:firstLine="720"/>
        <w:jc w:val="both"/>
        <w:rPr>
          <w:rFonts w:ascii="Arial" w:hAnsi="Arial" w:cs="Arial"/>
          <w:bCs/>
          <w:sz w:val="20"/>
          <w:szCs w:val="20"/>
          <w:lang w:val="en-ID"/>
        </w:rPr>
      </w:pPr>
    </w:p>
    <w:p w14:paraId="4AF4AA6C" w14:textId="7D543D07" w:rsidR="00CF33BB" w:rsidRPr="00CF33BB" w:rsidRDefault="00CF33BB" w:rsidP="00CF33BB">
      <w:pPr>
        <w:spacing w:after="0" w:line="240" w:lineRule="auto"/>
        <w:ind w:firstLine="720"/>
        <w:jc w:val="both"/>
        <w:rPr>
          <w:rFonts w:ascii="Arial" w:hAnsi="Arial" w:cs="Arial"/>
          <w:bCs/>
          <w:sz w:val="20"/>
          <w:szCs w:val="20"/>
          <w:lang w:val="en-ID"/>
        </w:rPr>
      </w:pPr>
      <w:r w:rsidRPr="00CF33BB">
        <w:rPr>
          <w:rFonts w:ascii="Arial" w:hAnsi="Arial" w:cs="Arial"/>
          <w:bCs/>
          <w:sz w:val="20"/>
          <w:szCs w:val="20"/>
          <w:lang w:val="en-ID"/>
        </w:rPr>
        <w:t>From the provisions of this regulation, it can be said that the transfer of ownership rights to land through a grant must be made with a PPAT deed. However, on the other hand, there are several factors that have become obstacles so that the grantees and recipients of the grants have not been able to carry out the transfer of land rights through a grant deed made by PPAT. The factors in question are if the subject of the grant, both the donor and recipient of the grant is outside the area of ​​residence, the object of the grant is still guaranteed to a third party, the land granted is only part of the master certificate, the land to be granted is still in the process of being certified at the land office local, or the grantee has not been able to pay the Tax on Acquisition of Land and Building Rights (</w:t>
      </w:r>
      <w:r w:rsidRPr="00CF33BB">
        <w:rPr>
          <w:rFonts w:ascii="Arial" w:hAnsi="Arial" w:cs="Arial"/>
          <w:bCs/>
          <w:i/>
          <w:sz w:val="20"/>
          <w:szCs w:val="20"/>
          <w:lang w:val="en-ID"/>
        </w:rPr>
        <w:t>Bea Perolehan Hak Atas Tanah dan Bangunan</w:t>
      </w:r>
      <w:r>
        <w:rPr>
          <w:rFonts w:ascii="Arial" w:hAnsi="Arial" w:cs="Arial"/>
          <w:bCs/>
          <w:sz w:val="20"/>
          <w:szCs w:val="20"/>
          <w:lang w:val="en-ID"/>
        </w:rPr>
        <w:t>/</w:t>
      </w:r>
      <w:r w:rsidRPr="00CF33BB">
        <w:rPr>
          <w:rFonts w:ascii="Arial" w:hAnsi="Arial" w:cs="Arial"/>
          <w:bCs/>
          <w:sz w:val="20"/>
          <w:szCs w:val="20"/>
          <w:lang w:val="en-ID"/>
        </w:rPr>
        <w:t>BPHTB) on grants, and other factors.</w:t>
      </w:r>
    </w:p>
    <w:p w14:paraId="0C8FFE63" w14:textId="1348C3B3" w:rsidR="00625F85" w:rsidRPr="00625F85" w:rsidRDefault="00CF33BB" w:rsidP="00CF33BB">
      <w:pPr>
        <w:spacing w:after="0" w:line="240" w:lineRule="auto"/>
        <w:ind w:firstLine="720"/>
        <w:jc w:val="both"/>
        <w:rPr>
          <w:rFonts w:ascii="Arial" w:hAnsi="Arial" w:cs="Arial"/>
          <w:bCs/>
          <w:sz w:val="20"/>
          <w:szCs w:val="20"/>
          <w:lang w:val="en-ID"/>
        </w:rPr>
      </w:pPr>
      <w:r w:rsidRPr="00CF33BB">
        <w:rPr>
          <w:rFonts w:ascii="Arial" w:hAnsi="Arial" w:cs="Arial"/>
          <w:bCs/>
          <w:sz w:val="20"/>
          <w:szCs w:val="20"/>
          <w:lang w:val="en-ID"/>
        </w:rPr>
        <w:t xml:space="preserve">Specifically, the grant binding agreement does not yet have separate regulations, either in the form of legislation or in the form of other regulations. However, what should not be overlooked is the </w:t>
      </w:r>
      <w:r w:rsidRPr="00CF33BB">
        <w:rPr>
          <w:rFonts w:ascii="Arial" w:hAnsi="Arial" w:cs="Arial"/>
          <w:bCs/>
          <w:sz w:val="20"/>
          <w:szCs w:val="20"/>
          <w:lang w:val="en-ID"/>
        </w:rPr>
        <w:lastRenderedPageBreak/>
        <w:t>openness nature of book III BW which gives legal subjects the widest freedom possible to create new types of agreements that were previously unknown in a named agreement. The provisions regarding the form of the grant binding agreement do not require that the agreement be written in the form of an authentic deed, because the form of the agreement is considered valid if the provisions of article 1320 BW have been fulfilled so that the grant binding agreement made before a notary (authentic deed) is only an option</w:t>
      </w:r>
      <w:r w:rsidR="00625F85" w:rsidRPr="00625F85">
        <w:rPr>
          <w:rFonts w:ascii="Arial" w:hAnsi="Arial" w:cs="Arial"/>
          <w:bCs/>
          <w:sz w:val="20"/>
          <w:szCs w:val="20"/>
          <w:lang w:val="en-ID"/>
        </w:rPr>
        <w:t>.</w:t>
      </w:r>
    </w:p>
    <w:p w14:paraId="13647807" w14:textId="5C6594D4" w:rsidR="00CF33BB" w:rsidRPr="00CF33BB" w:rsidRDefault="00CF33BB" w:rsidP="00CF33BB">
      <w:pPr>
        <w:spacing w:after="0" w:line="240" w:lineRule="auto"/>
        <w:ind w:firstLine="720"/>
        <w:jc w:val="both"/>
        <w:rPr>
          <w:rFonts w:ascii="Arial" w:hAnsi="Arial" w:cs="Arial"/>
          <w:bCs/>
          <w:sz w:val="20"/>
          <w:szCs w:val="20"/>
          <w:lang w:val="id-ID"/>
        </w:rPr>
      </w:pPr>
      <w:r w:rsidRPr="00CF33BB">
        <w:rPr>
          <w:rFonts w:ascii="Arial" w:hAnsi="Arial" w:cs="Arial"/>
          <w:bCs/>
          <w:sz w:val="20"/>
          <w:szCs w:val="20"/>
          <w:lang w:val="id-ID"/>
        </w:rPr>
        <w:t>A grant binding agreement made in a notary has advantages over an agreement made orally or in writing (</w:t>
      </w:r>
      <w:r>
        <w:rPr>
          <w:rFonts w:ascii="Arial" w:hAnsi="Arial" w:cs="Arial"/>
          <w:bCs/>
          <w:sz w:val="20"/>
          <w:szCs w:val="20"/>
        </w:rPr>
        <w:t>unofficial</w:t>
      </w:r>
      <w:r w:rsidRPr="00CF33BB">
        <w:rPr>
          <w:rFonts w:ascii="Arial" w:hAnsi="Arial" w:cs="Arial"/>
          <w:bCs/>
          <w:sz w:val="20"/>
          <w:szCs w:val="20"/>
          <w:lang w:val="id-ID"/>
        </w:rPr>
        <w:t>). This is because the agreement made in a notary has perfect evidentiary power. Perfect proof is that if there is denial of the truth of the deed, then the deed is still considered true so that the person who makes the denial can provide evidence to the contrary. Therefore, with the notarized grant binding agreement it can provide protection and legal certainty to the parties involved, so that this grant binding agreement needs to be made as early as possible so that the real grant can be implemented immediately because basically the giver really meant to grant his land. to the recipient.</w:t>
      </w:r>
    </w:p>
    <w:p w14:paraId="105D6C41" w14:textId="1BDB78F1" w:rsidR="00CF33BB" w:rsidRPr="00CF33BB" w:rsidRDefault="00CF33BB" w:rsidP="00CF33BB">
      <w:pPr>
        <w:spacing w:after="0" w:line="240" w:lineRule="auto"/>
        <w:ind w:firstLine="720"/>
        <w:jc w:val="both"/>
        <w:rPr>
          <w:rFonts w:ascii="Arial" w:hAnsi="Arial" w:cs="Arial"/>
          <w:bCs/>
          <w:sz w:val="20"/>
          <w:szCs w:val="20"/>
          <w:lang w:val="id-ID"/>
        </w:rPr>
      </w:pPr>
      <w:r w:rsidRPr="00CF33BB">
        <w:rPr>
          <w:rFonts w:ascii="Arial" w:hAnsi="Arial" w:cs="Arial"/>
          <w:bCs/>
          <w:sz w:val="20"/>
          <w:szCs w:val="20"/>
          <w:lang w:val="id-ID"/>
        </w:rPr>
        <w:t xml:space="preserve">However, there are important things to consider in binding a grant agreement for land. This is because, apart from being the object of grants, land is also often used as an object of collateral to third parties (creditors). Collateral for this land is known as a mortgage. The assignment of land with mortgage rights is specifically regulated through Law No. 4 </w:t>
      </w:r>
      <w:r>
        <w:rPr>
          <w:rFonts w:ascii="Arial" w:hAnsi="Arial" w:cs="Arial"/>
          <w:bCs/>
          <w:sz w:val="20"/>
          <w:szCs w:val="20"/>
        </w:rPr>
        <w:t>Year</w:t>
      </w:r>
      <w:r w:rsidRPr="00CF33BB">
        <w:rPr>
          <w:rFonts w:ascii="Arial" w:hAnsi="Arial" w:cs="Arial"/>
          <w:bCs/>
          <w:sz w:val="20"/>
          <w:szCs w:val="20"/>
          <w:lang w:val="id-ID"/>
        </w:rPr>
        <w:t xml:space="preserve"> 1996 concerning Land Rights and Objects related to Land. In this regulation, it is explained that, land rights that can be borne by mortgage rights, namely, ownership rights, land use rights, building use rights and certain land use rights must be registered and are transferable according to their nature. Basically the imposition of land with mortgage rights is motivated by economic development which requires a large amount of funds. Because land is a high-value asset, to charge land with mortgage rights is arranged in such a way as to provide legal certainty for creditors and debtors who have borrowed and borrowed money.</w:t>
      </w:r>
    </w:p>
    <w:p w14:paraId="34FCA81D" w14:textId="6B0EA691" w:rsidR="00625F85" w:rsidRDefault="00CF33BB" w:rsidP="00CF33BB">
      <w:pPr>
        <w:spacing w:after="0" w:line="240" w:lineRule="auto"/>
        <w:ind w:firstLine="720"/>
        <w:jc w:val="both"/>
        <w:rPr>
          <w:rFonts w:ascii="Arial" w:hAnsi="Arial" w:cs="Arial"/>
          <w:bCs/>
          <w:sz w:val="20"/>
          <w:szCs w:val="20"/>
        </w:rPr>
      </w:pPr>
      <w:r w:rsidRPr="00CF33BB">
        <w:rPr>
          <w:rFonts w:ascii="Arial" w:hAnsi="Arial" w:cs="Arial"/>
          <w:bCs/>
          <w:sz w:val="20"/>
          <w:szCs w:val="20"/>
          <w:lang w:val="id-ID"/>
        </w:rPr>
        <w:t>However, as mentioned above, besides being granted, land can also be used as an object of collateral to a third party. This is where the main problem that becomes the starting point for this research is carried out when the land to be granted and an agreement made through a grant binding agreement, is at the same time used as an object of collateral to a third party (debtor) without the involvement and knowledge of the grantee. This paper analyzes the object of the grant binding agreement made in the presence of a notary public that can be liable to a third party by the grantor of the grant</w:t>
      </w:r>
      <w:r w:rsidR="00625F85">
        <w:rPr>
          <w:rFonts w:ascii="Arial" w:hAnsi="Arial" w:cs="Arial"/>
          <w:bCs/>
          <w:sz w:val="20"/>
          <w:szCs w:val="20"/>
          <w:lang w:val="en-ID"/>
        </w:rPr>
        <w:t>.</w:t>
      </w:r>
    </w:p>
    <w:p w14:paraId="34506274" w14:textId="77777777" w:rsidR="00CE3B73" w:rsidRPr="001032AF" w:rsidRDefault="00CE3B73" w:rsidP="001032AF">
      <w:pPr>
        <w:spacing w:after="0" w:line="240" w:lineRule="auto"/>
        <w:ind w:firstLine="720"/>
        <w:jc w:val="both"/>
        <w:rPr>
          <w:rFonts w:ascii="Arial" w:hAnsi="Arial" w:cs="Arial"/>
          <w:bCs/>
          <w:sz w:val="20"/>
          <w:szCs w:val="20"/>
        </w:rPr>
      </w:pPr>
    </w:p>
    <w:p w14:paraId="4608C7F1" w14:textId="206D94F3" w:rsidR="00501AB7" w:rsidRPr="00CE0DEA" w:rsidRDefault="00EA4ECD" w:rsidP="004E0C84">
      <w:pPr>
        <w:spacing w:after="0" w:line="240" w:lineRule="auto"/>
        <w:rPr>
          <w:rFonts w:ascii="Arial" w:hAnsi="Arial" w:cs="Arial"/>
          <w:sz w:val="20"/>
          <w:szCs w:val="20"/>
        </w:rPr>
      </w:pPr>
      <w:r w:rsidRPr="00CE0DEA">
        <w:rPr>
          <w:rFonts w:ascii="Arial" w:hAnsi="Arial" w:cs="Arial"/>
          <w:b/>
          <w:bCs/>
          <w:spacing w:val="1"/>
          <w:position w:val="-1"/>
          <w:sz w:val="20"/>
          <w:szCs w:val="20"/>
          <w:lang w:val="id-ID"/>
        </w:rPr>
        <w:t>METHOD</w:t>
      </w:r>
    </w:p>
    <w:p w14:paraId="101393E1" w14:textId="67F8BEC6" w:rsidR="00ED5F62" w:rsidRPr="00ED5F62" w:rsidRDefault="00FA7580" w:rsidP="00ED5F62">
      <w:pPr>
        <w:widowControl w:val="0"/>
        <w:autoSpaceDE w:val="0"/>
        <w:autoSpaceDN w:val="0"/>
        <w:adjustRightInd w:val="0"/>
        <w:spacing w:after="0" w:line="240" w:lineRule="auto"/>
        <w:ind w:firstLine="567"/>
        <w:jc w:val="both"/>
        <w:rPr>
          <w:rFonts w:ascii="Arial" w:hAnsi="Arial" w:cs="Arial"/>
          <w:bCs/>
          <w:iCs/>
          <w:sz w:val="20"/>
          <w:szCs w:val="20"/>
          <w:lang w:val="id-ID"/>
        </w:rPr>
      </w:pPr>
      <w:r w:rsidRPr="00FA7580">
        <w:rPr>
          <w:rFonts w:ascii="Arial" w:hAnsi="Arial" w:cs="Arial"/>
          <w:bCs/>
          <w:iCs/>
          <w:sz w:val="20"/>
          <w:szCs w:val="20"/>
        </w:rPr>
        <w:t>This study uses a normative juridical approach, which is legal writing done by examining data or library materials which are secondary data in the form of primary legal materials, secondary legal materials, and tertiary legal materials</w:t>
      </w:r>
      <w:r w:rsidR="00ED5F62" w:rsidRPr="00ED5F62">
        <w:rPr>
          <w:rFonts w:ascii="Arial" w:hAnsi="Arial" w:cs="Arial"/>
          <w:bCs/>
          <w:iCs/>
          <w:sz w:val="20"/>
          <w:szCs w:val="20"/>
          <w:lang w:val="id-ID"/>
        </w:rPr>
        <w:t>.</w:t>
      </w:r>
      <w:r w:rsidR="00ED5F62" w:rsidRPr="00ED5F62">
        <w:rPr>
          <w:rFonts w:ascii="Arial" w:hAnsi="Arial" w:cs="Arial"/>
          <w:bCs/>
          <w:iCs/>
          <w:sz w:val="20"/>
          <w:szCs w:val="20"/>
          <w:vertAlign w:val="superscript"/>
          <w:lang w:val="id-ID"/>
        </w:rPr>
        <w:footnoteReference w:id="6"/>
      </w:r>
      <w:r w:rsidR="00ED5F62">
        <w:rPr>
          <w:rFonts w:ascii="Arial" w:hAnsi="Arial" w:cs="Arial"/>
          <w:bCs/>
          <w:iCs/>
          <w:sz w:val="20"/>
          <w:szCs w:val="20"/>
        </w:rPr>
        <w:t xml:space="preserve"> </w:t>
      </w:r>
      <w:r w:rsidRPr="00FA7580">
        <w:rPr>
          <w:rFonts w:ascii="Arial" w:hAnsi="Arial" w:cs="Arial"/>
          <w:bCs/>
          <w:iCs/>
          <w:sz w:val="20"/>
          <w:szCs w:val="20"/>
          <w:lang w:val="en-ID"/>
        </w:rPr>
        <w:t>After the legal materials are collected then they are processed and analyzed qualitatively</w:t>
      </w:r>
      <w:r w:rsidR="00CF33BB">
        <w:rPr>
          <w:rFonts w:ascii="Arial" w:hAnsi="Arial" w:cs="Arial"/>
          <w:bCs/>
          <w:iCs/>
          <w:sz w:val="20"/>
          <w:szCs w:val="20"/>
          <w:lang w:val="en-ID"/>
        </w:rPr>
        <w:t>.</w:t>
      </w:r>
      <w:r w:rsidR="00CF33BB" w:rsidRPr="00ED5F62">
        <w:rPr>
          <w:rFonts w:ascii="Arial" w:hAnsi="Arial" w:cs="Arial"/>
          <w:bCs/>
          <w:iCs/>
          <w:sz w:val="20"/>
          <w:szCs w:val="20"/>
          <w:vertAlign w:val="superscript"/>
          <w:lang w:val="id-ID"/>
        </w:rPr>
        <w:footnoteReference w:id="7"/>
      </w:r>
    </w:p>
    <w:p w14:paraId="688332BA" w14:textId="77777777" w:rsidR="004E0C84" w:rsidRPr="00CE0DEA" w:rsidRDefault="004E0C84" w:rsidP="00C74F37">
      <w:pPr>
        <w:widowControl w:val="0"/>
        <w:autoSpaceDE w:val="0"/>
        <w:autoSpaceDN w:val="0"/>
        <w:adjustRightInd w:val="0"/>
        <w:spacing w:after="0" w:line="240" w:lineRule="auto"/>
        <w:ind w:firstLine="567"/>
        <w:jc w:val="both"/>
        <w:rPr>
          <w:rFonts w:ascii="Arial" w:hAnsi="Arial" w:cs="Arial"/>
          <w:sz w:val="20"/>
          <w:szCs w:val="20"/>
        </w:rPr>
      </w:pPr>
    </w:p>
    <w:p w14:paraId="16407053" w14:textId="683B4216" w:rsidR="00334974" w:rsidRPr="0011669D" w:rsidRDefault="00EA4ECD" w:rsidP="0011669D">
      <w:pPr>
        <w:widowControl w:val="0"/>
        <w:autoSpaceDE w:val="0"/>
        <w:autoSpaceDN w:val="0"/>
        <w:adjustRightInd w:val="0"/>
        <w:spacing w:after="0" w:line="240" w:lineRule="auto"/>
        <w:jc w:val="both"/>
        <w:rPr>
          <w:rFonts w:ascii="Arial" w:hAnsi="Arial" w:cs="Arial"/>
          <w:sz w:val="20"/>
          <w:szCs w:val="20"/>
        </w:rPr>
      </w:pPr>
      <w:r w:rsidRPr="00CE0DEA">
        <w:rPr>
          <w:rFonts w:ascii="Arial" w:hAnsi="Arial" w:cs="Arial"/>
          <w:b/>
          <w:bCs/>
          <w:spacing w:val="1"/>
          <w:sz w:val="20"/>
          <w:szCs w:val="20"/>
          <w:lang w:val="id-ID"/>
        </w:rPr>
        <w:t>RESULT</w:t>
      </w:r>
      <w:r w:rsidR="000D1D0E" w:rsidRPr="00CE0DEA">
        <w:rPr>
          <w:rFonts w:ascii="Arial" w:hAnsi="Arial" w:cs="Arial"/>
          <w:b/>
          <w:bCs/>
          <w:spacing w:val="1"/>
          <w:sz w:val="20"/>
          <w:szCs w:val="20"/>
        </w:rPr>
        <w:t>S</w:t>
      </w:r>
      <w:r w:rsidR="00501AB7" w:rsidRPr="00CE0DEA">
        <w:rPr>
          <w:rFonts w:ascii="Arial" w:hAnsi="Arial" w:cs="Arial"/>
          <w:b/>
          <w:bCs/>
          <w:sz w:val="20"/>
          <w:szCs w:val="20"/>
        </w:rPr>
        <w:t xml:space="preserve"> AND DISCUSSION</w:t>
      </w:r>
    </w:p>
    <w:p w14:paraId="3CCF7A2D" w14:textId="64D57235" w:rsidR="00FA7580" w:rsidRPr="00F06AB6" w:rsidRDefault="00FA7580" w:rsidP="00F06AB6">
      <w:pPr>
        <w:spacing w:after="0" w:line="240" w:lineRule="auto"/>
        <w:jc w:val="both"/>
        <w:rPr>
          <w:rFonts w:ascii="Arial" w:hAnsi="Arial" w:cs="Arial"/>
          <w:b/>
          <w:bCs/>
          <w:sz w:val="20"/>
          <w:szCs w:val="20"/>
        </w:rPr>
      </w:pPr>
      <w:r w:rsidRPr="00FA7580">
        <w:rPr>
          <w:rFonts w:ascii="Arial" w:hAnsi="Arial" w:cs="Arial"/>
          <w:b/>
          <w:bCs/>
          <w:sz w:val="20"/>
          <w:szCs w:val="20"/>
        </w:rPr>
        <w:t xml:space="preserve">Imposition of </w:t>
      </w:r>
      <w:r>
        <w:rPr>
          <w:rFonts w:ascii="Arial" w:hAnsi="Arial" w:cs="Arial"/>
          <w:b/>
          <w:bCs/>
          <w:sz w:val="20"/>
          <w:szCs w:val="20"/>
        </w:rPr>
        <w:t>Mortgage</w:t>
      </w:r>
      <w:r w:rsidRPr="00FA7580">
        <w:rPr>
          <w:rFonts w:ascii="Arial" w:hAnsi="Arial" w:cs="Arial"/>
          <w:b/>
          <w:bCs/>
          <w:sz w:val="20"/>
          <w:szCs w:val="20"/>
        </w:rPr>
        <w:t xml:space="preserve"> </w:t>
      </w:r>
      <w:r>
        <w:rPr>
          <w:rFonts w:ascii="Arial" w:hAnsi="Arial" w:cs="Arial"/>
          <w:b/>
          <w:bCs/>
          <w:sz w:val="20"/>
          <w:szCs w:val="20"/>
        </w:rPr>
        <w:t>R</w:t>
      </w:r>
      <w:r w:rsidRPr="00FA7580">
        <w:rPr>
          <w:rFonts w:ascii="Arial" w:hAnsi="Arial" w:cs="Arial"/>
          <w:b/>
          <w:bCs/>
          <w:sz w:val="20"/>
          <w:szCs w:val="20"/>
        </w:rPr>
        <w:t xml:space="preserve">ights by the Grantor of the Grant Binding Agreement Object Made </w:t>
      </w:r>
      <w:r>
        <w:rPr>
          <w:rFonts w:ascii="Arial" w:hAnsi="Arial" w:cs="Arial"/>
          <w:b/>
          <w:bCs/>
          <w:sz w:val="20"/>
          <w:szCs w:val="20"/>
        </w:rPr>
        <w:t>B</w:t>
      </w:r>
      <w:r w:rsidRPr="00FA7580">
        <w:rPr>
          <w:rFonts w:ascii="Arial" w:hAnsi="Arial" w:cs="Arial"/>
          <w:b/>
          <w:bCs/>
          <w:sz w:val="20"/>
          <w:szCs w:val="20"/>
        </w:rPr>
        <w:t>efore a Notary Public</w:t>
      </w:r>
    </w:p>
    <w:p w14:paraId="6A635781" w14:textId="46954EB9" w:rsidR="00FA7580" w:rsidRPr="00FA7580" w:rsidRDefault="00FA7580" w:rsidP="00FA7580">
      <w:pPr>
        <w:spacing w:after="0" w:line="240" w:lineRule="auto"/>
        <w:ind w:firstLine="720"/>
        <w:jc w:val="both"/>
        <w:rPr>
          <w:rFonts w:ascii="Arial" w:hAnsi="Arial" w:cs="Arial"/>
          <w:bCs/>
          <w:sz w:val="20"/>
          <w:szCs w:val="20"/>
        </w:rPr>
      </w:pPr>
      <w:r w:rsidRPr="00FA7580">
        <w:rPr>
          <w:rFonts w:ascii="Arial" w:hAnsi="Arial" w:cs="Arial"/>
          <w:bCs/>
          <w:sz w:val="20"/>
          <w:szCs w:val="20"/>
        </w:rPr>
        <w:t>Today's agreement is one of the most important things in carrying out a legal relationship between legal subjects. The existence of an agreement that has been agreed upon in advance, will provide certainty and limits for legal subjects to do or not do something. In addition to providing certainty and limitations, the agreement also has other roles, one of which is the agreement to provide a solution in terms of achieving an initial agreement for the transfer of title to land, whether the transfer of property rights is based on sale, purchase, exchange, or grant transferring rights. said, cannot be stated in the form of authentic deed, deed of official land deed maker. There is also an agreement in question is a sale and purchase agreement agreement and a grant binding agreement.</w:t>
      </w:r>
    </w:p>
    <w:p w14:paraId="0DF7EF50" w14:textId="0020E25C" w:rsidR="00F06AB6" w:rsidRPr="00991F9C"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rPr>
        <w:t xml:space="preserve">Basically, the agreement can be divided into several types. These types are determined by what type of agreement will be made and agreed upon. Article 1314 BW regulates the existence of two agreements when viewed from the burdens and benefits obtained by the parties, namely free agreements and agreements on burdens. A free agreement is an agreement that only imposes an obligation on one party, while the other party does not have the right to sue the other party (does not </w:t>
      </w:r>
      <w:r w:rsidRPr="00FA7580">
        <w:rPr>
          <w:rFonts w:ascii="Arial" w:hAnsi="Arial" w:cs="Arial"/>
          <w:bCs/>
          <w:sz w:val="20"/>
          <w:szCs w:val="20"/>
        </w:rPr>
        <w:lastRenderedPageBreak/>
        <w:t>get benefit), while an agreement on expense is an agreement that obliges each party to perform (submit something or not giving up something)</w:t>
      </w:r>
      <w:r w:rsidR="00F06AB6" w:rsidRPr="00991F9C">
        <w:rPr>
          <w:rFonts w:ascii="Arial" w:hAnsi="Arial" w:cs="Arial"/>
          <w:bCs/>
          <w:sz w:val="20"/>
          <w:szCs w:val="20"/>
          <w:lang w:val="id-ID"/>
        </w:rPr>
        <w:t>.</w:t>
      </w:r>
      <w:r w:rsidR="00F06AB6" w:rsidRPr="00991F9C">
        <w:rPr>
          <w:rFonts w:ascii="Arial" w:hAnsi="Arial" w:cs="Arial"/>
          <w:bCs/>
          <w:sz w:val="20"/>
          <w:szCs w:val="20"/>
          <w:vertAlign w:val="superscript"/>
          <w:lang w:val="id-ID"/>
        </w:rPr>
        <w:footnoteReference w:id="8"/>
      </w:r>
    </w:p>
    <w:p w14:paraId="4A122685" w14:textId="310D37F4" w:rsidR="00FA7580" w:rsidRPr="00FA7580"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 xml:space="preserve">A grant is one type of agreement that is often carried out by legal subjects, Article 1666 BW stipulates that </w:t>
      </w:r>
      <w:r>
        <w:rPr>
          <w:rFonts w:ascii="Arial" w:hAnsi="Arial" w:cs="Arial"/>
          <w:bCs/>
          <w:sz w:val="20"/>
          <w:szCs w:val="20"/>
        </w:rPr>
        <w:t>“</w:t>
      </w:r>
      <w:r w:rsidRPr="00FA7580">
        <w:rPr>
          <w:rFonts w:ascii="Arial" w:hAnsi="Arial" w:cs="Arial"/>
          <w:bCs/>
          <w:sz w:val="20"/>
          <w:szCs w:val="20"/>
          <w:lang w:val="id-ID"/>
        </w:rPr>
        <w:t>A grant is an agreement whereby the grantee, in his life free of charge and irrevocably, surrenders something for the benefit of the grantee. who accepted the surrender</w:t>
      </w:r>
      <w:r>
        <w:rPr>
          <w:rFonts w:ascii="Arial" w:hAnsi="Arial" w:cs="Arial"/>
          <w:bCs/>
          <w:sz w:val="20"/>
          <w:szCs w:val="20"/>
        </w:rPr>
        <w:t>”</w:t>
      </w:r>
      <w:r w:rsidRPr="00FA7580">
        <w:rPr>
          <w:rFonts w:ascii="Arial" w:hAnsi="Arial" w:cs="Arial"/>
          <w:bCs/>
          <w:sz w:val="20"/>
          <w:szCs w:val="20"/>
          <w:lang w:val="id-ID"/>
        </w:rPr>
        <w:t>. This award is classified in the so-called free agreement, where the word free of charge is shown only on the achievement of one party only, while the other party does not have to provide counter-achievement as a reward</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9"/>
      </w:r>
      <w:r w:rsidR="00F06AB6" w:rsidRPr="00F06AB6">
        <w:rPr>
          <w:rFonts w:ascii="Arial" w:hAnsi="Arial" w:cs="Arial"/>
          <w:bCs/>
          <w:sz w:val="20"/>
          <w:szCs w:val="20"/>
          <w:lang w:val="id-ID"/>
        </w:rPr>
        <w:t xml:space="preserve"> </w:t>
      </w:r>
      <w:r w:rsidRPr="00FA7580">
        <w:rPr>
          <w:rFonts w:ascii="Arial" w:hAnsi="Arial" w:cs="Arial"/>
          <w:bCs/>
          <w:sz w:val="20"/>
          <w:szCs w:val="20"/>
          <w:lang w:val="id-ID"/>
        </w:rPr>
        <w:t>Such an agreement is also called a unilateral agreement as opposed to a reciprocal agreement (bilateral).</w:t>
      </w:r>
    </w:p>
    <w:p w14:paraId="71D1414E" w14:textId="45C54E4D" w:rsidR="00F06AB6" w:rsidRPr="00F06AB6" w:rsidRDefault="00FA7580" w:rsidP="00FA7580">
      <w:pPr>
        <w:spacing w:after="0" w:line="240" w:lineRule="auto"/>
        <w:ind w:firstLine="720"/>
        <w:jc w:val="both"/>
        <w:rPr>
          <w:rFonts w:ascii="Arial" w:hAnsi="Arial" w:cs="Arial"/>
          <w:bCs/>
          <w:sz w:val="20"/>
          <w:szCs w:val="20"/>
        </w:rPr>
      </w:pPr>
      <w:r w:rsidRPr="00FA7580">
        <w:rPr>
          <w:rFonts w:ascii="Arial" w:hAnsi="Arial" w:cs="Arial"/>
          <w:bCs/>
          <w:sz w:val="20"/>
          <w:szCs w:val="20"/>
          <w:lang w:val="id-ID"/>
        </w:rPr>
        <w:t xml:space="preserve">Based on BW, there are two types of grants, namely grants and will grants. However, apart from grants and will grants, there is a new type of agreement related to grants, namely the </w:t>
      </w:r>
      <w:r>
        <w:rPr>
          <w:rFonts w:ascii="Arial" w:hAnsi="Arial" w:cs="Arial"/>
          <w:bCs/>
          <w:sz w:val="20"/>
          <w:szCs w:val="20"/>
        </w:rPr>
        <w:t>“</w:t>
      </w:r>
      <w:r w:rsidRPr="00FA7580">
        <w:rPr>
          <w:rFonts w:ascii="Arial" w:hAnsi="Arial" w:cs="Arial"/>
          <w:bCs/>
          <w:sz w:val="20"/>
          <w:szCs w:val="20"/>
          <w:lang w:val="id-ID"/>
        </w:rPr>
        <w:t>grant binding agreement</w:t>
      </w:r>
      <w:r>
        <w:rPr>
          <w:rFonts w:ascii="Arial" w:hAnsi="Arial" w:cs="Arial"/>
          <w:bCs/>
          <w:sz w:val="20"/>
          <w:szCs w:val="20"/>
        </w:rPr>
        <w:t>”</w:t>
      </w:r>
      <w:r w:rsidRPr="00FA7580">
        <w:rPr>
          <w:rFonts w:ascii="Arial" w:hAnsi="Arial" w:cs="Arial"/>
          <w:bCs/>
          <w:sz w:val="20"/>
          <w:szCs w:val="20"/>
          <w:lang w:val="id-ID"/>
        </w:rPr>
        <w:t>. In general, the meaning of grants, testament grants, and hiibah binding agreements can be described as follows</w:t>
      </w:r>
      <w:r w:rsidR="00F06AB6" w:rsidRPr="00F06AB6">
        <w:rPr>
          <w:rFonts w:ascii="Arial" w:hAnsi="Arial" w:cs="Arial"/>
          <w:bCs/>
          <w:sz w:val="20"/>
          <w:szCs w:val="20"/>
          <w:lang w:val="id-ID"/>
        </w:rPr>
        <w:t>:</w:t>
      </w:r>
    </w:p>
    <w:p w14:paraId="1BFDD0F3" w14:textId="77777777" w:rsidR="00FA7580" w:rsidRDefault="00FA7580" w:rsidP="00FA7580">
      <w:pPr>
        <w:pStyle w:val="ListParagraph"/>
        <w:numPr>
          <w:ilvl w:val="0"/>
          <w:numId w:val="10"/>
        </w:numPr>
        <w:spacing w:after="0" w:line="240" w:lineRule="auto"/>
        <w:ind w:left="1134"/>
        <w:jc w:val="both"/>
        <w:rPr>
          <w:rFonts w:ascii="Arial" w:hAnsi="Arial" w:cs="Arial"/>
          <w:bCs/>
          <w:sz w:val="20"/>
          <w:szCs w:val="20"/>
          <w:lang w:val="id-ID"/>
        </w:rPr>
      </w:pPr>
      <w:r w:rsidRPr="00FA7580">
        <w:rPr>
          <w:rFonts w:ascii="Arial" w:hAnsi="Arial" w:cs="Arial"/>
          <w:bCs/>
          <w:sz w:val="20"/>
          <w:szCs w:val="20"/>
          <w:lang w:val="id-ID"/>
        </w:rPr>
        <w:t>Grant;</w:t>
      </w:r>
    </w:p>
    <w:p w14:paraId="6DC924FC" w14:textId="77777777" w:rsidR="00FA7580" w:rsidRDefault="00FA7580" w:rsidP="00FA7580">
      <w:pPr>
        <w:pStyle w:val="ListParagraph"/>
        <w:spacing w:after="0" w:line="240" w:lineRule="auto"/>
        <w:ind w:left="1134"/>
        <w:jc w:val="both"/>
        <w:rPr>
          <w:rFonts w:ascii="Arial" w:hAnsi="Arial" w:cs="Arial"/>
          <w:bCs/>
          <w:sz w:val="20"/>
          <w:szCs w:val="20"/>
          <w:lang w:val="id-ID"/>
        </w:rPr>
      </w:pPr>
      <w:r w:rsidRPr="00FA7580">
        <w:rPr>
          <w:rFonts w:ascii="Arial" w:hAnsi="Arial" w:cs="Arial"/>
          <w:bCs/>
          <w:sz w:val="20"/>
          <w:szCs w:val="20"/>
          <w:lang w:val="id-ID"/>
        </w:rPr>
        <w:t>Based on Article 1666 BW, a grant of this type is a grant made while the grantee is still alive, given free of charge without the need for any achievement which is first carried out by the grantee. This grant is an agreement, so automatically this grant may not be withdrawn unilaterally by the donor of the grant. Transfer of title to a grant occurs after the handover between the grantor of the grant and the grantee.</w:t>
      </w:r>
    </w:p>
    <w:p w14:paraId="46C4689A" w14:textId="77777777" w:rsidR="00FA7580" w:rsidRDefault="00FA7580" w:rsidP="00FA7580">
      <w:pPr>
        <w:pStyle w:val="ListParagraph"/>
        <w:numPr>
          <w:ilvl w:val="0"/>
          <w:numId w:val="10"/>
        </w:numPr>
        <w:spacing w:after="0" w:line="240" w:lineRule="auto"/>
        <w:ind w:left="1134"/>
        <w:jc w:val="both"/>
        <w:rPr>
          <w:rFonts w:ascii="Arial" w:hAnsi="Arial" w:cs="Arial"/>
          <w:bCs/>
          <w:sz w:val="20"/>
          <w:szCs w:val="20"/>
          <w:lang w:val="id-ID"/>
        </w:rPr>
      </w:pPr>
      <w:r w:rsidRPr="00FA7580">
        <w:rPr>
          <w:rFonts w:ascii="Arial" w:hAnsi="Arial" w:cs="Arial"/>
          <w:bCs/>
          <w:sz w:val="20"/>
          <w:szCs w:val="20"/>
          <w:lang w:val="id-ID"/>
        </w:rPr>
        <w:t>Will grant;</w:t>
      </w:r>
    </w:p>
    <w:p w14:paraId="7D3C5ECA" w14:textId="77777777" w:rsidR="00FA7580" w:rsidRDefault="00FA7580" w:rsidP="00FA7580">
      <w:pPr>
        <w:pStyle w:val="ListParagraph"/>
        <w:spacing w:after="0" w:line="240" w:lineRule="auto"/>
        <w:ind w:left="1134"/>
        <w:jc w:val="both"/>
        <w:rPr>
          <w:rFonts w:ascii="Arial" w:hAnsi="Arial" w:cs="Arial"/>
          <w:bCs/>
          <w:sz w:val="20"/>
          <w:szCs w:val="20"/>
          <w:lang w:val="id-ID"/>
        </w:rPr>
      </w:pPr>
      <w:r w:rsidRPr="00FA7580">
        <w:rPr>
          <w:rFonts w:ascii="Arial" w:hAnsi="Arial" w:cs="Arial"/>
          <w:bCs/>
          <w:sz w:val="20"/>
          <w:szCs w:val="20"/>
          <w:lang w:val="id-ID"/>
        </w:rPr>
        <w:t>This type of gift is a gift that is contained in a testament (will) in BW called a relief or will which is regulated in inheritance law, this will will have power and will take effect after the giver dies and at any time as long as the donor is still alive. changed and withdrawn by it; and</w:t>
      </w:r>
    </w:p>
    <w:p w14:paraId="04D4D2F5" w14:textId="3B7B1E0B" w:rsidR="00FA7580" w:rsidRPr="00FA7580" w:rsidRDefault="00FA7580" w:rsidP="00FA7580">
      <w:pPr>
        <w:pStyle w:val="ListParagraph"/>
        <w:numPr>
          <w:ilvl w:val="0"/>
          <w:numId w:val="10"/>
        </w:numPr>
        <w:spacing w:after="0" w:line="240" w:lineRule="auto"/>
        <w:ind w:left="1134"/>
        <w:jc w:val="both"/>
        <w:rPr>
          <w:rFonts w:ascii="Arial" w:hAnsi="Arial" w:cs="Arial"/>
          <w:bCs/>
          <w:sz w:val="20"/>
          <w:szCs w:val="20"/>
          <w:lang w:val="id-ID"/>
        </w:rPr>
      </w:pPr>
      <w:r w:rsidRPr="00FA7580">
        <w:rPr>
          <w:rFonts w:ascii="Arial" w:hAnsi="Arial" w:cs="Arial"/>
          <w:bCs/>
          <w:sz w:val="20"/>
          <w:szCs w:val="20"/>
          <w:lang w:val="id-ID"/>
        </w:rPr>
        <w:t>Grant Bind Agreement</w:t>
      </w:r>
    </w:p>
    <w:p w14:paraId="4B5AFEB0" w14:textId="73ADB18E" w:rsidR="00F06AB6" w:rsidRDefault="00FA7580" w:rsidP="00FA7580">
      <w:pPr>
        <w:spacing w:after="0" w:line="240" w:lineRule="auto"/>
        <w:ind w:left="1134"/>
        <w:jc w:val="both"/>
        <w:rPr>
          <w:rFonts w:ascii="Arial" w:hAnsi="Arial" w:cs="Arial"/>
          <w:bCs/>
          <w:sz w:val="20"/>
          <w:szCs w:val="20"/>
          <w:lang w:val="id-ID"/>
        </w:rPr>
      </w:pPr>
      <w:r w:rsidRPr="00FA7580">
        <w:rPr>
          <w:rFonts w:ascii="Arial" w:hAnsi="Arial" w:cs="Arial"/>
          <w:bCs/>
          <w:sz w:val="20"/>
          <w:szCs w:val="20"/>
          <w:lang w:val="id-ID"/>
        </w:rPr>
        <w:t>A grant binding agreement is a form of engagement that is born from an agreement and there is an agreement between the parties who make it. This grant binding agreement is a preliminary agreement between the giver and recipient before the actual grant is made</w:t>
      </w:r>
      <w:r w:rsidR="00F06AB6" w:rsidRPr="00991F9C">
        <w:rPr>
          <w:rFonts w:ascii="Arial" w:hAnsi="Arial" w:cs="Arial"/>
          <w:bCs/>
          <w:sz w:val="20"/>
          <w:szCs w:val="20"/>
          <w:lang w:val="id-ID"/>
        </w:rPr>
        <w:t>.</w:t>
      </w:r>
    </w:p>
    <w:p w14:paraId="7C9A2360" w14:textId="77777777" w:rsidR="00991F9C" w:rsidRPr="00991F9C" w:rsidRDefault="00991F9C" w:rsidP="00991F9C">
      <w:pPr>
        <w:spacing w:after="0" w:line="240" w:lineRule="auto"/>
        <w:ind w:left="1134"/>
        <w:jc w:val="both"/>
        <w:rPr>
          <w:rFonts w:ascii="Arial" w:hAnsi="Arial" w:cs="Arial"/>
          <w:bCs/>
          <w:sz w:val="20"/>
          <w:szCs w:val="20"/>
          <w:lang w:val="id-ID"/>
        </w:rPr>
      </w:pPr>
    </w:p>
    <w:p w14:paraId="033D2CC2" w14:textId="77777777" w:rsidR="00FA7580" w:rsidRPr="00FA7580"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This Grant Agreement and testament grant is clearly regulated in book III BW. Arrangements regarding grants and testament grants can be found in the provisions of Article 1666 to Article 1693 BW. Although both grants and wills have different legal arrangements, because the grant is part of the law of the agreement, while the will is part of the law of inheritance, so the grant deed requires the signature of the recipient of the grant, while the will not required the signature of the recipient</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10"/>
      </w:r>
      <w:r w:rsidR="00F06AB6" w:rsidRPr="00F06AB6">
        <w:rPr>
          <w:rFonts w:ascii="Arial" w:hAnsi="Arial" w:cs="Arial"/>
          <w:bCs/>
          <w:sz w:val="20"/>
          <w:szCs w:val="20"/>
          <w:lang w:val="id-ID"/>
        </w:rPr>
        <w:t xml:space="preserve"> </w:t>
      </w:r>
      <w:r w:rsidRPr="00FA7580">
        <w:rPr>
          <w:rFonts w:ascii="Arial" w:hAnsi="Arial" w:cs="Arial"/>
          <w:bCs/>
          <w:sz w:val="20"/>
          <w:szCs w:val="20"/>
          <w:lang w:val="id-ID"/>
        </w:rPr>
        <w:t>Unlike the case with the grant binding agreement, the arrangement of the grant binding agreement cannot be found in book III BW. This happens because at the time of writing, the agreement was not yet known, so if you want to classify the agreement, the agreement is referred to as an anonymous type of agreement.</w:t>
      </w:r>
    </w:p>
    <w:p w14:paraId="5CEAC120" w14:textId="58379F62" w:rsidR="00FA7580" w:rsidRPr="00FA7580"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 xml:space="preserve">Generally, the grant binding agreement is carried out if the object to be donated is an immovable object which for the transfer of its rights must be based on a PPAT deed in accordance with the provisions of Government Regulation Number 24 </w:t>
      </w:r>
      <w:r>
        <w:rPr>
          <w:rFonts w:ascii="Arial" w:hAnsi="Arial" w:cs="Arial"/>
          <w:bCs/>
          <w:sz w:val="20"/>
          <w:szCs w:val="20"/>
        </w:rPr>
        <w:t>Year</w:t>
      </w:r>
      <w:r w:rsidRPr="00FA7580">
        <w:rPr>
          <w:rFonts w:ascii="Arial" w:hAnsi="Arial" w:cs="Arial"/>
          <w:bCs/>
          <w:sz w:val="20"/>
          <w:szCs w:val="20"/>
          <w:lang w:val="id-ID"/>
        </w:rPr>
        <w:t xml:space="preserve"> 2016 concerning Amendments to Government Regulation Number 37 </w:t>
      </w:r>
      <w:r>
        <w:rPr>
          <w:rFonts w:ascii="Arial" w:hAnsi="Arial" w:cs="Arial"/>
          <w:bCs/>
          <w:sz w:val="20"/>
          <w:szCs w:val="20"/>
        </w:rPr>
        <w:t>Year</w:t>
      </w:r>
      <w:r w:rsidRPr="00FA7580">
        <w:rPr>
          <w:rFonts w:ascii="Arial" w:hAnsi="Arial" w:cs="Arial"/>
          <w:bCs/>
          <w:sz w:val="20"/>
          <w:szCs w:val="20"/>
          <w:lang w:val="id-ID"/>
        </w:rPr>
        <w:t xml:space="preserve"> 1998 concerning Regulation of Land Deed Making Officials.</w:t>
      </w:r>
    </w:p>
    <w:p w14:paraId="34FFE0BD" w14:textId="4CAA15E2" w:rsidR="00FA7580" w:rsidRPr="00FA7580"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 xml:space="preserve">In the transfer of objects of ownership rights to land through a grant, a legal action is required which can prove that the transfer has taken place and is legal in the eyes of the law. This can be done by registering the deed that has been drawn up before the PPAT at the local land office, as stated in the provisions of Government Regulation Number 24 </w:t>
      </w:r>
      <w:r>
        <w:rPr>
          <w:rFonts w:ascii="Arial" w:hAnsi="Arial" w:cs="Arial"/>
          <w:bCs/>
          <w:sz w:val="20"/>
          <w:szCs w:val="20"/>
        </w:rPr>
        <w:t>Year</w:t>
      </w:r>
      <w:r w:rsidRPr="00FA7580">
        <w:rPr>
          <w:rFonts w:ascii="Arial" w:hAnsi="Arial" w:cs="Arial"/>
          <w:bCs/>
          <w:sz w:val="20"/>
          <w:szCs w:val="20"/>
          <w:lang w:val="id-ID"/>
        </w:rPr>
        <w:t xml:space="preserve"> 1997 concerning Land Registration in Article 37 Paragraph (1).</w:t>
      </w:r>
    </w:p>
    <w:p w14:paraId="7E596D2B" w14:textId="424AAC63" w:rsidR="00F06AB6" w:rsidRPr="00F06AB6"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 xml:space="preserve">From the provisions of these regulations, it can be concluded that the transfer of title to land through a grant must be made with a PPAT deed, but on the other hand, there are several factors that become obstacles so that the grantor and recipient of the grant have not been able to carry out the transfer of rights to the land through the grant deed made by PPAT. The factors that are meant are that if the object of the grant is outside the area of ​​residence of both the donor and the recipient of the grant, the object of the grant is still guaranteed to a third party, the land granted is only part of the master certificate, the land to be granted is still in the process of being certified at the land office. local, or the grantee has not been able to pay the Tax on Acquisition of Land and Building Rights on </w:t>
      </w:r>
      <w:r w:rsidRPr="00FA7580">
        <w:rPr>
          <w:rFonts w:ascii="Arial" w:hAnsi="Arial" w:cs="Arial"/>
          <w:bCs/>
          <w:sz w:val="20"/>
          <w:szCs w:val="20"/>
          <w:lang w:val="id-ID"/>
        </w:rPr>
        <w:lastRenderedPageBreak/>
        <w:t>grants, and other factors. Moving on from several factors that become obstacles, so that the giver and the recipient cannot transfer the rights to the land through a grant deed made by PPAT, this grant binding agreement was born as an initial solution that can facilitate later for the transfer of land rights that want Granted if the problem factor has been resolved</w:t>
      </w:r>
      <w:r w:rsidR="00F06AB6" w:rsidRPr="00F06AB6">
        <w:rPr>
          <w:rFonts w:ascii="Arial" w:hAnsi="Arial" w:cs="Arial"/>
          <w:bCs/>
          <w:sz w:val="20"/>
          <w:szCs w:val="20"/>
          <w:lang w:val="id-ID"/>
        </w:rPr>
        <w:t>.</w:t>
      </w:r>
    </w:p>
    <w:p w14:paraId="19764964" w14:textId="77777777" w:rsidR="00FA7580" w:rsidRPr="00FA7580"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In general, a grant binding agreement can be interpreted as a preliminary agreement between the grantor and the grantee before the actual grant is made. In addition, the definition of a grant binding agreement can be seen by separating the word from the grant binding agreement into a grant binding agreement and agreement. The meaning of the agreement has been described in the earlier part, while the agreement of a grant means an agreement between the prospective donor and the recipient of the grant before the implementation of the grant or before the grant deed is drawn up. The grant binding agreement serves to prepare or even strengthen the main/principal agreement to be carried out, because the grant binding agreement is the beginning for the birth of the main agreement. The same thing was expressed by Herlien Budiono, which stated that the aid agreement functions and has the aim of preparing, confirming, strengthening, regulating, changing or completing a legal relationship. Thus, it is clear that the grant binding agreement functions as a preliminary or preliminary agreement that provides confirmation to carry out the main agreement, and completes a legal relationship if the things that have been agreed in the grant binding agreement have been fully implemented.</w:t>
      </w:r>
      <w:r w:rsidR="00F06AB6" w:rsidRPr="00F06AB6">
        <w:rPr>
          <w:rFonts w:ascii="Arial" w:hAnsi="Arial" w:cs="Arial"/>
          <w:bCs/>
          <w:sz w:val="20"/>
          <w:szCs w:val="20"/>
          <w:vertAlign w:val="superscript"/>
          <w:lang w:val="id-ID"/>
        </w:rPr>
        <w:footnoteReference w:id="11"/>
      </w:r>
      <w:r w:rsidR="00F06AB6" w:rsidRPr="00F06AB6">
        <w:rPr>
          <w:rFonts w:ascii="Arial" w:hAnsi="Arial" w:cs="Arial"/>
          <w:bCs/>
          <w:sz w:val="20"/>
          <w:szCs w:val="20"/>
        </w:rPr>
        <w:t xml:space="preserve"> </w:t>
      </w:r>
      <w:r w:rsidRPr="00FA7580">
        <w:rPr>
          <w:rFonts w:ascii="Arial" w:hAnsi="Arial" w:cs="Arial"/>
          <w:bCs/>
          <w:sz w:val="20"/>
          <w:szCs w:val="20"/>
          <w:lang w:val="id-ID"/>
        </w:rPr>
        <w:t>In the grant binding agreement that has been made by the parties, it must be underlined here that, in the agreement there has been no transfer of land rights</w:t>
      </w:r>
      <w:r w:rsidR="00F06AB6" w:rsidRPr="00F06AB6">
        <w:rPr>
          <w:rFonts w:ascii="Arial" w:hAnsi="Arial" w:cs="Arial"/>
          <w:bCs/>
          <w:sz w:val="20"/>
          <w:szCs w:val="20"/>
          <w:vertAlign w:val="superscript"/>
          <w:lang w:val="id-ID"/>
        </w:rPr>
        <w:footnoteReference w:id="12"/>
      </w:r>
      <w:r w:rsidR="00F06AB6" w:rsidRPr="00F06AB6">
        <w:rPr>
          <w:rFonts w:ascii="Arial" w:hAnsi="Arial" w:cs="Arial"/>
          <w:bCs/>
          <w:sz w:val="20"/>
          <w:szCs w:val="20"/>
          <w:lang w:val="id-ID"/>
        </w:rPr>
        <w:t xml:space="preserve"> </w:t>
      </w:r>
      <w:r w:rsidRPr="00FA7580">
        <w:rPr>
          <w:rFonts w:ascii="Arial" w:hAnsi="Arial" w:cs="Arial"/>
          <w:bCs/>
          <w:sz w:val="20"/>
          <w:szCs w:val="20"/>
          <w:lang w:val="id-ID"/>
        </w:rPr>
        <w:t>So that the recipient of the grant binding agreement does not yet have absolute power in terms of utilization of the land.</w:t>
      </w:r>
    </w:p>
    <w:p w14:paraId="62B1BB61" w14:textId="40BECC6B" w:rsidR="00F06AB6" w:rsidRPr="00F06AB6"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This grant binding agreement was born due to the need to obtain protection and legal certainty for parties who wish to enter into an agreement, but there are no regulatory provisions either in book III BW, or in other laws and regulations. This agreement was also born because of the open nature of book III BW which gives the widest possible freedom to legal subjects to enter into an agreement, whether it is a written or unwritten agreement as long as it does not conflict with the prevailing laws and regulations. In addition, the grant binding agreement is also based on the principle of freedom of contract. The principle of freedom of contract is one of the most important principles in contract law</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13"/>
      </w:r>
      <w:r w:rsidR="00F06AB6" w:rsidRPr="00F06AB6">
        <w:rPr>
          <w:rFonts w:ascii="Arial" w:hAnsi="Arial" w:cs="Arial"/>
          <w:bCs/>
          <w:sz w:val="20"/>
          <w:szCs w:val="20"/>
          <w:lang w:val="id-ID"/>
        </w:rPr>
        <w:t xml:space="preserve"> </w:t>
      </w:r>
      <w:r w:rsidRPr="00FA7580">
        <w:rPr>
          <w:rFonts w:ascii="Arial" w:hAnsi="Arial" w:cs="Arial"/>
          <w:bCs/>
          <w:sz w:val="20"/>
          <w:szCs w:val="20"/>
          <w:lang w:val="id-ID"/>
        </w:rPr>
        <w:t>This principle is the embodiment of the free will of everyone to make a contract</w:t>
      </w:r>
      <w:r w:rsidR="00F06AB6" w:rsidRPr="00F06AB6">
        <w:rPr>
          <w:rFonts w:ascii="Arial" w:hAnsi="Arial" w:cs="Arial"/>
          <w:bCs/>
          <w:sz w:val="20"/>
          <w:szCs w:val="20"/>
          <w:lang w:val="id-ID"/>
        </w:rPr>
        <w:t xml:space="preserve">. </w:t>
      </w:r>
      <w:r w:rsidR="00F06AB6" w:rsidRPr="00F06AB6">
        <w:rPr>
          <w:rFonts w:ascii="Arial" w:hAnsi="Arial" w:cs="Arial"/>
          <w:bCs/>
          <w:sz w:val="20"/>
          <w:szCs w:val="20"/>
          <w:vertAlign w:val="superscript"/>
          <w:lang w:val="id-ID"/>
        </w:rPr>
        <w:footnoteReference w:id="14"/>
      </w:r>
    </w:p>
    <w:p w14:paraId="576E53F3" w14:textId="04FDC8FF" w:rsidR="00F06AB6" w:rsidRPr="00F06AB6" w:rsidRDefault="00FA7580" w:rsidP="00F06AB6">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The principle of freedom of contract (</w:t>
      </w:r>
      <w:r w:rsidRPr="00FA7580">
        <w:rPr>
          <w:rFonts w:ascii="Arial" w:hAnsi="Arial" w:cs="Arial"/>
          <w:bCs/>
          <w:i/>
          <w:sz w:val="20"/>
          <w:szCs w:val="20"/>
          <w:lang w:val="id-ID"/>
        </w:rPr>
        <w:t>partij</w:t>
      </w:r>
      <w:r w:rsidRPr="00FA7580">
        <w:rPr>
          <w:rFonts w:ascii="Arial" w:hAnsi="Arial" w:cs="Arial"/>
          <w:bCs/>
          <w:sz w:val="20"/>
          <w:szCs w:val="20"/>
          <w:lang w:val="id-ID"/>
        </w:rPr>
        <w:t xml:space="preserve"> autonomy, freedom of contract, </w:t>
      </w:r>
      <w:r w:rsidRPr="00FA7580">
        <w:rPr>
          <w:rFonts w:ascii="Arial" w:hAnsi="Arial" w:cs="Arial"/>
          <w:bCs/>
          <w:i/>
          <w:sz w:val="20"/>
          <w:szCs w:val="20"/>
          <w:lang w:val="id-ID"/>
        </w:rPr>
        <w:t>contractvrijheid</w:t>
      </w:r>
      <w:r w:rsidRPr="00FA7580">
        <w:rPr>
          <w:rFonts w:ascii="Arial" w:hAnsi="Arial" w:cs="Arial"/>
          <w:bCs/>
          <w:sz w:val="20"/>
          <w:szCs w:val="20"/>
          <w:lang w:val="id-ID"/>
        </w:rPr>
        <w:t>) followed by Indonesian law has a close relationship with the open system, followed by book III BW, which is a complementary law that can be overridden by both parties in making an agreement</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15"/>
      </w:r>
      <w:r w:rsidR="00F06AB6" w:rsidRPr="00F06AB6">
        <w:rPr>
          <w:rFonts w:ascii="Arial" w:hAnsi="Arial" w:cs="Arial"/>
          <w:bCs/>
          <w:sz w:val="20"/>
          <w:szCs w:val="20"/>
          <w:lang w:val="id-ID"/>
        </w:rPr>
        <w:t xml:space="preserve"> </w:t>
      </w:r>
      <w:r w:rsidRPr="00FA7580">
        <w:rPr>
          <w:rFonts w:ascii="Arial" w:hAnsi="Arial" w:cs="Arial"/>
          <w:bCs/>
          <w:sz w:val="20"/>
          <w:szCs w:val="20"/>
          <w:lang w:val="id-ID"/>
        </w:rPr>
        <w:t>The principle of freedom of contract is that both parties are free to make or not make an agreement, as well as their freedom to self-regulate the contents of the agreement</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16"/>
      </w:r>
      <w:r w:rsidR="00F06AB6" w:rsidRPr="00F06AB6">
        <w:rPr>
          <w:rFonts w:ascii="Arial" w:hAnsi="Arial" w:cs="Arial"/>
          <w:bCs/>
          <w:sz w:val="20"/>
          <w:szCs w:val="20"/>
          <w:lang w:val="id-ID"/>
        </w:rPr>
        <w:t xml:space="preserve"> </w:t>
      </w:r>
      <w:r w:rsidRPr="00FA7580">
        <w:rPr>
          <w:rFonts w:ascii="Arial" w:hAnsi="Arial" w:cs="Arial"/>
          <w:bCs/>
          <w:sz w:val="20"/>
          <w:szCs w:val="20"/>
          <w:lang w:val="id-ID"/>
        </w:rPr>
        <w:t>In addition, the principle of freedom of contract also guarantees a person the freedom to be free in several matters relating to the agreement, among others</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17"/>
      </w:r>
    </w:p>
    <w:p w14:paraId="2E203CC1" w14:textId="77777777" w:rsidR="00FA7580" w:rsidRPr="00FA7580" w:rsidRDefault="00FA7580" w:rsidP="00FA7580">
      <w:pPr>
        <w:numPr>
          <w:ilvl w:val="0"/>
          <w:numId w:val="4"/>
        </w:numPr>
        <w:spacing w:after="0" w:line="240" w:lineRule="auto"/>
        <w:jc w:val="both"/>
        <w:rPr>
          <w:rFonts w:ascii="Arial" w:hAnsi="Arial" w:cs="Arial"/>
          <w:bCs/>
          <w:sz w:val="20"/>
          <w:szCs w:val="20"/>
          <w:lang w:val="id-ID"/>
        </w:rPr>
      </w:pPr>
      <w:r w:rsidRPr="00FA7580">
        <w:rPr>
          <w:rFonts w:ascii="Arial" w:hAnsi="Arial" w:cs="Arial"/>
          <w:bCs/>
          <w:sz w:val="20"/>
          <w:szCs w:val="20"/>
          <w:lang w:val="id-ID"/>
        </w:rPr>
        <w:t>Freedom to make or not make agreements;</w:t>
      </w:r>
    </w:p>
    <w:p w14:paraId="25C77EC6" w14:textId="0E4D5D7B" w:rsidR="00FA7580" w:rsidRPr="00FA7580" w:rsidRDefault="00FA7580" w:rsidP="00FA7580">
      <w:pPr>
        <w:numPr>
          <w:ilvl w:val="0"/>
          <w:numId w:val="4"/>
        </w:numPr>
        <w:spacing w:after="0" w:line="240" w:lineRule="auto"/>
        <w:jc w:val="both"/>
        <w:rPr>
          <w:rFonts w:ascii="Arial" w:hAnsi="Arial" w:cs="Arial"/>
          <w:bCs/>
          <w:sz w:val="20"/>
          <w:szCs w:val="20"/>
          <w:lang w:val="id-ID"/>
        </w:rPr>
      </w:pPr>
      <w:r w:rsidRPr="00FA7580">
        <w:rPr>
          <w:rFonts w:ascii="Arial" w:hAnsi="Arial" w:cs="Arial"/>
          <w:bCs/>
          <w:sz w:val="20"/>
          <w:szCs w:val="20"/>
          <w:lang w:val="id-ID"/>
        </w:rPr>
        <w:t>Freedom to choose with whom he wants to make an agreement;</w:t>
      </w:r>
    </w:p>
    <w:p w14:paraId="7157306B" w14:textId="74296D8E" w:rsidR="00FA7580" w:rsidRPr="00FA7580" w:rsidRDefault="00FA7580" w:rsidP="00FA7580">
      <w:pPr>
        <w:numPr>
          <w:ilvl w:val="0"/>
          <w:numId w:val="4"/>
        </w:numPr>
        <w:spacing w:after="0" w:line="240" w:lineRule="auto"/>
        <w:jc w:val="both"/>
        <w:rPr>
          <w:rFonts w:ascii="Arial" w:hAnsi="Arial" w:cs="Arial"/>
          <w:bCs/>
          <w:sz w:val="20"/>
          <w:szCs w:val="20"/>
          <w:lang w:val="id-ID"/>
        </w:rPr>
      </w:pPr>
      <w:r w:rsidRPr="00FA7580">
        <w:rPr>
          <w:rFonts w:ascii="Arial" w:hAnsi="Arial" w:cs="Arial"/>
          <w:bCs/>
          <w:sz w:val="20"/>
          <w:szCs w:val="20"/>
          <w:lang w:val="id-ID"/>
        </w:rPr>
        <w:t>Freedom to choose the cause of the agreement that will be made;</w:t>
      </w:r>
    </w:p>
    <w:p w14:paraId="38E96571" w14:textId="6C269AC3" w:rsidR="00FA7580" w:rsidRPr="00FA7580" w:rsidRDefault="00FA7580" w:rsidP="00FA7580">
      <w:pPr>
        <w:numPr>
          <w:ilvl w:val="0"/>
          <w:numId w:val="4"/>
        </w:numPr>
        <w:spacing w:after="0" w:line="240" w:lineRule="auto"/>
        <w:jc w:val="both"/>
        <w:rPr>
          <w:rFonts w:ascii="Arial" w:hAnsi="Arial" w:cs="Arial"/>
          <w:bCs/>
          <w:sz w:val="20"/>
          <w:szCs w:val="20"/>
          <w:lang w:val="id-ID"/>
        </w:rPr>
      </w:pPr>
      <w:r w:rsidRPr="00FA7580">
        <w:rPr>
          <w:rFonts w:ascii="Arial" w:hAnsi="Arial" w:cs="Arial"/>
          <w:bCs/>
          <w:sz w:val="20"/>
          <w:szCs w:val="20"/>
          <w:lang w:val="id-ID"/>
        </w:rPr>
        <w:t>Freedom to determine the object of the agreement;</w:t>
      </w:r>
    </w:p>
    <w:p w14:paraId="6CE58188" w14:textId="5817CD78" w:rsidR="00FA7580" w:rsidRPr="00FA7580" w:rsidRDefault="00FA7580" w:rsidP="00FA7580">
      <w:pPr>
        <w:numPr>
          <w:ilvl w:val="0"/>
          <w:numId w:val="4"/>
        </w:numPr>
        <w:spacing w:after="0" w:line="240" w:lineRule="auto"/>
        <w:jc w:val="both"/>
        <w:rPr>
          <w:rFonts w:ascii="Arial" w:hAnsi="Arial" w:cs="Arial"/>
          <w:bCs/>
          <w:sz w:val="20"/>
          <w:szCs w:val="20"/>
          <w:lang w:val="id-ID"/>
        </w:rPr>
      </w:pPr>
      <w:r w:rsidRPr="00FA7580">
        <w:rPr>
          <w:rFonts w:ascii="Arial" w:hAnsi="Arial" w:cs="Arial"/>
          <w:bCs/>
          <w:sz w:val="20"/>
          <w:szCs w:val="20"/>
          <w:lang w:val="id-ID"/>
        </w:rPr>
        <w:t>Freedom to determine the form of the agreement; and</w:t>
      </w:r>
    </w:p>
    <w:p w14:paraId="71B4100F" w14:textId="59CE4F2F" w:rsidR="00F06AB6" w:rsidRDefault="00FA7580" w:rsidP="00FA7580">
      <w:pPr>
        <w:numPr>
          <w:ilvl w:val="0"/>
          <w:numId w:val="4"/>
        </w:numPr>
        <w:spacing w:after="0" w:line="240" w:lineRule="auto"/>
        <w:jc w:val="both"/>
        <w:rPr>
          <w:rFonts w:ascii="Arial" w:hAnsi="Arial" w:cs="Arial"/>
          <w:bCs/>
          <w:sz w:val="20"/>
          <w:szCs w:val="20"/>
          <w:lang w:val="id-ID"/>
        </w:rPr>
      </w:pPr>
      <w:r w:rsidRPr="00FA7580">
        <w:rPr>
          <w:rFonts w:ascii="Arial" w:hAnsi="Arial" w:cs="Arial"/>
          <w:bCs/>
          <w:sz w:val="20"/>
          <w:szCs w:val="20"/>
          <w:lang w:val="id-ID"/>
        </w:rPr>
        <w:t>Freedom to accept or override statutory provisions that are optional</w:t>
      </w:r>
      <w:r w:rsidR="00F06AB6" w:rsidRPr="00F06AB6">
        <w:rPr>
          <w:rFonts w:ascii="Arial" w:hAnsi="Arial" w:cs="Arial"/>
          <w:bCs/>
          <w:sz w:val="20"/>
          <w:szCs w:val="20"/>
          <w:lang w:val="id-ID"/>
        </w:rPr>
        <w:t>.</w:t>
      </w:r>
    </w:p>
    <w:p w14:paraId="62B78F83" w14:textId="77777777" w:rsidR="002F40FA" w:rsidRPr="00F06AB6" w:rsidRDefault="002F40FA" w:rsidP="002F40FA">
      <w:pPr>
        <w:spacing w:after="0" w:line="240" w:lineRule="auto"/>
        <w:ind w:left="1287"/>
        <w:jc w:val="both"/>
        <w:rPr>
          <w:rFonts w:ascii="Arial" w:hAnsi="Arial" w:cs="Arial"/>
          <w:bCs/>
          <w:sz w:val="20"/>
          <w:szCs w:val="20"/>
          <w:lang w:val="id-ID"/>
        </w:rPr>
      </w:pPr>
    </w:p>
    <w:p w14:paraId="05225CB9" w14:textId="77777777" w:rsidR="00FA7580" w:rsidRPr="00FA7580"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It should be understood that the principle of freedom of contract is universal which refers to the free will of everyone who makes the contract</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18"/>
      </w:r>
      <w:r w:rsidR="00F06AB6" w:rsidRPr="00F06AB6">
        <w:rPr>
          <w:rFonts w:ascii="Arial" w:hAnsi="Arial" w:cs="Arial"/>
          <w:bCs/>
          <w:sz w:val="20"/>
          <w:szCs w:val="20"/>
          <w:lang w:val="id-ID"/>
        </w:rPr>
        <w:t xml:space="preserve"> </w:t>
      </w:r>
      <w:r w:rsidRPr="00FA7580">
        <w:rPr>
          <w:rFonts w:ascii="Arial" w:hAnsi="Arial" w:cs="Arial"/>
          <w:bCs/>
          <w:sz w:val="20"/>
          <w:szCs w:val="20"/>
          <w:lang w:val="id-ID"/>
        </w:rPr>
        <w:t>Thus, the principle of freedom of contract provides an opportunity for the parties to create new types of agreements that were not previously known in a named agreement or nominaate agreement.</w:t>
      </w:r>
    </w:p>
    <w:p w14:paraId="124BE2A7" w14:textId="77777777" w:rsidR="00FA7580" w:rsidRPr="00FA7580"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lastRenderedPageBreak/>
        <w:t>The arrangement regarding the grant binding agreement, specifically has not been regulated in statutory regulations or other regulations, however, it does not mean that the grant binding agreement is not recognized by law, the agreement is still considered valid and still has legal protection such as the agreements in In general, the terms of the agreement must comply with the provisions of Article 1320 BW, because the article is a determining article for the validity or invalidity of an agreement.</w:t>
      </w:r>
    </w:p>
    <w:p w14:paraId="6A0E2032" w14:textId="40F1699B" w:rsidR="00F06AB6" w:rsidRPr="00F06AB6" w:rsidRDefault="00FA7580" w:rsidP="00FA7580">
      <w:pPr>
        <w:spacing w:after="0" w:line="240" w:lineRule="auto"/>
        <w:ind w:firstLine="720"/>
        <w:jc w:val="both"/>
        <w:rPr>
          <w:rFonts w:ascii="Arial" w:hAnsi="Arial" w:cs="Arial"/>
          <w:bCs/>
          <w:sz w:val="20"/>
          <w:szCs w:val="20"/>
          <w:lang w:val="id-ID"/>
        </w:rPr>
      </w:pPr>
      <w:r w:rsidRPr="00FA7580">
        <w:rPr>
          <w:rFonts w:ascii="Arial" w:hAnsi="Arial" w:cs="Arial"/>
          <w:bCs/>
          <w:sz w:val="20"/>
          <w:szCs w:val="20"/>
          <w:lang w:val="id-ID"/>
        </w:rPr>
        <w:t>In the current legal theory, it is generally recognized that legal principles in addition to legislation, customs and court decisions are also considered a source of law</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19"/>
      </w:r>
      <w:r w:rsidR="00F06AB6" w:rsidRPr="00F06AB6">
        <w:rPr>
          <w:rFonts w:ascii="Arial" w:hAnsi="Arial" w:cs="Arial"/>
          <w:bCs/>
          <w:sz w:val="20"/>
          <w:szCs w:val="20"/>
          <w:lang w:val="id-ID"/>
        </w:rPr>
        <w:t xml:space="preserve"> </w:t>
      </w:r>
      <w:r w:rsidR="00CE5139" w:rsidRPr="00CE5139">
        <w:rPr>
          <w:rFonts w:ascii="Arial" w:hAnsi="Arial" w:cs="Arial"/>
          <w:bCs/>
          <w:sz w:val="20"/>
          <w:szCs w:val="20"/>
          <w:lang w:val="id-ID"/>
        </w:rPr>
        <w:t>We can find the validity of the grant binding agreement in the making of the agreement, the agreement is considered valid if the parties in making the agreement have met the provisions of Article 1320 BW, namely</w:t>
      </w:r>
      <w:r w:rsidR="00F06AB6" w:rsidRPr="00F06AB6">
        <w:rPr>
          <w:rFonts w:ascii="Arial" w:hAnsi="Arial" w:cs="Arial"/>
          <w:bCs/>
          <w:sz w:val="20"/>
          <w:szCs w:val="20"/>
          <w:lang w:val="id-ID"/>
        </w:rPr>
        <w:t>:</w:t>
      </w:r>
    </w:p>
    <w:p w14:paraId="6B3182AB" w14:textId="77777777" w:rsidR="00CE5139" w:rsidRPr="00CE5139" w:rsidRDefault="00CE5139" w:rsidP="00CE5139">
      <w:pPr>
        <w:numPr>
          <w:ilvl w:val="0"/>
          <w:numId w:val="3"/>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Their agreement that binds him;</w:t>
      </w:r>
    </w:p>
    <w:p w14:paraId="656ECB7C" w14:textId="2C441FBD" w:rsidR="00CE5139" w:rsidRPr="00CE5139" w:rsidRDefault="00CE5139" w:rsidP="00CE5139">
      <w:pPr>
        <w:numPr>
          <w:ilvl w:val="0"/>
          <w:numId w:val="3"/>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The ability to make an engagement;</w:t>
      </w:r>
    </w:p>
    <w:p w14:paraId="66814D81" w14:textId="42C3AA1F" w:rsidR="00CE5139" w:rsidRPr="00CE5139" w:rsidRDefault="00CE5139" w:rsidP="00CE5139">
      <w:pPr>
        <w:numPr>
          <w:ilvl w:val="0"/>
          <w:numId w:val="3"/>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A certain thing;</w:t>
      </w:r>
    </w:p>
    <w:p w14:paraId="0F72D1F7" w14:textId="5F5D4D26" w:rsidR="00F06AB6" w:rsidRDefault="00CE5139" w:rsidP="00CE5139">
      <w:pPr>
        <w:numPr>
          <w:ilvl w:val="0"/>
          <w:numId w:val="3"/>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Because that is lawful</w:t>
      </w:r>
      <w:r w:rsidR="00F06AB6" w:rsidRPr="00F06AB6">
        <w:rPr>
          <w:rFonts w:ascii="Arial" w:hAnsi="Arial" w:cs="Arial"/>
          <w:bCs/>
          <w:sz w:val="20"/>
          <w:szCs w:val="20"/>
          <w:lang w:val="id-ID"/>
        </w:rPr>
        <w:t>.</w:t>
      </w:r>
    </w:p>
    <w:p w14:paraId="7933524E" w14:textId="77777777" w:rsidR="002F40FA" w:rsidRPr="00F06AB6" w:rsidRDefault="002F40FA" w:rsidP="002F40FA">
      <w:pPr>
        <w:spacing w:after="0" w:line="240" w:lineRule="auto"/>
        <w:ind w:left="1134"/>
        <w:jc w:val="both"/>
        <w:rPr>
          <w:rFonts w:ascii="Arial" w:hAnsi="Arial" w:cs="Arial"/>
          <w:bCs/>
          <w:sz w:val="20"/>
          <w:szCs w:val="20"/>
          <w:lang w:val="id-ID"/>
        </w:rPr>
      </w:pPr>
    </w:p>
    <w:p w14:paraId="42EDA568" w14:textId="779903C9" w:rsidR="00F06AB6" w:rsidRPr="00F06AB6" w:rsidRDefault="00CE5139" w:rsidP="00F06AB6">
      <w:pPr>
        <w:spacing w:after="0" w:line="240" w:lineRule="auto"/>
        <w:ind w:firstLine="720"/>
        <w:jc w:val="both"/>
        <w:rPr>
          <w:rFonts w:ascii="Arial" w:hAnsi="Arial" w:cs="Arial"/>
          <w:bCs/>
          <w:sz w:val="20"/>
          <w:szCs w:val="20"/>
          <w:lang w:val="id-ID"/>
        </w:rPr>
      </w:pPr>
      <w:r w:rsidRPr="00CE5139">
        <w:rPr>
          <w:rFonts w:ascii="Arial" w:hAnsi="Arial" w:cs="Arial"/>
          <w:bCs/>
          <w:sz w:val="20"/>
          <w:szCs w:val="20"/>
          <w:lang w:val="id-ID"/>
        </w:rPr>
        <w:t>The description of Article 1320 BW according to Ahmadu Miru, namely</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0"/>
      </w:r>
    </w:p>
    <w:p w14:paraId="16908C4E" w14:textId="77777777" w:rsidR="00CE5139" w:rsidRPr="00CE5139" w:rsidRDefault="00CE5139" w:rsidP="00CE5139">
      <w:pPr>
        <w:numPr>
          <w:ilvl w:val="0"/>
          <w:numId w:val="1"/>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The agreement referred to in this article is an adjustment of the will between the parties, namely the meeting between an offer and an acceptance. This agreement can be reached in various ways, both written and unwritten. It is said that it is not written, not spoken, because an agreement can occur in an unwritten or non-verbal way, but even only in symbols or in other ways that are not verbal.</w:t>
      </w:r>
    </w:p>
    <w:p w14:paraId="42634282" w14:textId="74812581" w:rsidR="00CE5139" w:rsidRPr="00CE5139" w:rsidRDefault="00CE5139" w:rsidP="00CE5139">
      <w:pPr>
        <w:numPr>
          <w:ilvl w:val="0"/>
          <w:numId w:val="1"/>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Proficiency is the ability according to law to take legal action (agreement). This skill is indicated by having reached the age of 21 years or having been married, even though he is not yet 21 years old. So, a widow or widower is still considered capable even though he is not yet 21 years old. Even though the proficiency measure is based on the age of 21 years or is married, not all people who have reached the age of 21 years and have been married are automatically said to be legally competent because there is a possibility that people who have reached the age of 21 years or are married but are still considered inadequate because they are in the under interdiction, for example because of insanity, or even because of wastefulness.</w:t>
      </w:r>
    </w:p>
    <w:p w14:paraId="74FB5B93" w14:textId="1927F409" w:rsidR="00CE5139" w:rsidRPr="00CE5139" w:rsidRDefault="00CE5139" w:rsidP="00CE5139">
      <w:pPr>
        <w:numPr>
          <w:ilvl w:val="0"/>
          <w:numId w:val="1"/>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 xml:space="preserve">Regarding certain matters, as a third condition for the validity of this agreement, it explains that there must be a clear object of the agreement. So, an agreement cannot be made without a certain object. So, someone cannot sell </w:t>
      </w:r>
      <w:r>
        <w:rPr>
          <w:rFonts w:ascii="Arial" w:hAnsi="Arial" w:cs="Arial"/>
          <w:bCs/>
          <w:sz w:val="20"/>
          <w:szCs w:val="20"/>
        </w:rPr>
        <w:t>“</w:t>
      </w:r>
      <w:r w:rsidRPr="00CE5139">
        <w:rPr>
          <w:rFonts w:ascii="Arial" w:hAnsi="Arial" w:cs="Arial"/>
          <w:bCs/>
          <w:sz w:val="20"/>
          <w:szCs w:val="20"/>
          <w:lang w:val="id-ID"/>
        </w:rPr>
        <w:t>something</w:t>
      </w:r>
      <w:r>
        <w:rPr>
          <w:rFonts w:ascii="Arial" w:hAnsi="Arial" w:cs="Arial"/>
          <w:bCs/>
          <w:sz w:val="20"/>
          <w:szCs w:val="20"/>
        </w:rPr>
        <w:t>”</w:t>
      </w:r>
      <w:r w:rsidRPr="00CE5139">
        <w:rPr>
          <w:rFonts w:ascii="Arial" w:hAnsi="Arial" w:cs="Arial"/>
          <w:bCs/>
          <w:sz w:val="20"/>
          <w:szCs w:val="20"/>
          <w:lang w:val="id-ID"/>
        </w:rPr>
        <w:t xml:space="preserve"> (not certain) at a price of one thousand rupiah, for example, because the word something does not indicate a certain thing, but something that is not certain.</w:t>
      </w:r>
    </w:p>
    <w:p w14:paraId="649626DF" w14:textId="04A49953" w:rsidR="00F06AB6" w:rsidRDefault="00CE5139" w:rsidP="00CE5139">
      <w:pPr>
        <w:numPr>
          <w:ilvl w:val="0"/>
          <w:numId w:val="1"/>
        </w:numPr>
        <w:spacing w:after="0" w:line="240" w:lineRule="auto"/>
        <w:ind w:left="1134"/>
        <w:jc w:val="both"/>
        <w:rPr>
          <w:rFonts w:ascii="Arial" w:hAnsi="Arial" w:cs="Arial"/>
          <w:bCs/>
          <w:sz w:val="20"/>
          <w:szCs w:val="20"/>
          <w:lang w:val="id-ID"/>
        </w:rPr>
      </w:pPr>
      <w:r w:rsidRPr="00CE5139">
        <w:rPr>
          <w:rFonts w:ascii="Arial" w:hAnsi="Arial" w:cs="Arial"/>
          <w:bCs/>
          <w:sz w:val="20"/>
          <w:szCs w:val="20"/>
          <w:lang w:val="id-ID"/>
        </w:rPr>
        <w:t>The fourth condition regarding a lawful cause, this is also a condition regarding the contents of the agreement. The word halal here is not intended to contradict the word haram in Islamic law, but what is meant here is that the contents of the agreement cannot contradict the law of decency and public order</w:t>
      </w:r>
      <w:r w:rsidR="00F06AB6" w:rsidRPr="00F06AB6">
        <w:rPr>
          <w:rFonts w:ascii="Arial" w:hAnsi="Arial" w:cs="Arial"/>
          <w:bCs/>
          <w:sz w:val="20"/>
          <w:szCs w:val="20"/>
          <w:lang w:val="id-ID"/>
        </w:rPr>
        <w:t>.</w:t>
      </w:r>
    </w:p>
    <w:p w14:paraId="5649F79F" w14:textId="77777777" w:rsidR="002F40FA" w:rsidRPr="00F06AB6" w:rsidRDefault="002F40FA" w:rsidP="002F40FA">
      <w:pPr>
        <w:spacing w:after="0" w:line="240" w:lineRule="auto"/>
        <w:ind w:left="1134"/>
        <w:jc w:val="both"/>
        <w:rPr>
          <w:rFonts w:ascii="Arial" w:hAnsi="Arial" w:cs="Arial"/>
          <w:bCs/>
          <w:sz w:val="20"/>
          <w:szCs w:val="20"/>
          <w:lang w:val="id-ID"/>
        </w:rPr>
      </w:pPr>
    </w:p>
    <w:p w14:paraId="4444E628" w14:textId="77777777"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The four conditions that the author describes above are absolute conditions that must be present in every agreement. If the agreement is made without fulfilling any of the four conditions mentioned, then the agreement can be called for cancellation or cancellation of the agreement.</w:t>
      </w:r>
    </w:p>
    <w:p w14:paraId="223E66E6" w14:textId="77777777"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The provisions regarding the form of the grant binding agreement do not require that the agreement must be written in the form of an authentic deed, the form of the agreement is considered valid if the provisions of Article 1320 BW have been fulfilled among the parties making it. However, an agreement made in the form of an authentic deed has advantages when compared to a deed made under hand.</w:t>
      </w:r>
    </w:p>
    <w:p w14:paraId="4EFE3B47" w14:textId="431C0581"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 xml:space="preserve">The definition of authentic deed can clearly be seen in article 1868 BW which states </w:t>
      </w:r>
      <w:r>
        <w:rPr>
          <w:rFonts w:ascii="Arial" w:hAnsi="Arial" w:cs="Arial"/>
          <w:bCs/>
          <w:sz w:val="20"/>
          <w:szCs w:val="20"/>
        </w:rPr>
        <w:t>“</w:t>
      </w:r>
      <w:r w:rsidRPr="009561BA">
        <w:rPr>
          <w:rFonts w:ascii="Arial" w:hAnsi="Arial" w:cs="Arial"/>
          <w:bCs/>
          <w:sz w:val="20"/>
          <w:szCs w:val="20"/>
          <w:lang w:val="id-ID"/>
        </w:rPr>
        <w:t>An authentic deed is one of the deeds which in the form prescribed by law is made by or in front of public officials who have the power to do so at the place where the deed made</w:t>
      </w:r>
      <w:r>
        <w:rPr>
          <w:rFonts w:ascii="Arial" w:hAnsi="Arial" w:cs="Arial"/>
          <w:bCs/>
          <w:sz w:val="20"/>
          <w:szCs w:val="20"/>
        </w:rPr>
        <w:t>”</w:t>
      </w:r>
      <w:r w:rsidRPr="009561BA">
        <w:rPr>
          <w:rFonts w:ascii="Arial" w:hAnsi="Arial" w:cs="Arial"/>
          <w:bCs/>
          <w:sz w:val="20"/>
          <w:szCs w:val="20"/>
          <w:lang w:val="id-ID"/>
        </w:rPr>
        <w:t>.</w:t>
      </w:r>
    </w:p>
    <w:p w14:paraId="0E1BFC62" w14:textId="0B03DE85" w:rsidR="009561BA" w:rsidRPr="009561BA" w:rsidRDefault="009561BA" w:rsidP="009561BA">
      <w:pPr>
        <w:spacing w:after="0" w:line="240" w:lineRule="auto"/>
        <w:ind w:firstLine="720"/>
        <w:jc w:val="both"/>
        <w:rPr>
          <w:rFonts w:ascii="Arial" w:hAnsi="Arial" w:cs="Arial"/>
          <w:bCs/>
          <w:sz w:val="20"/>
          <w:szCs w:val="20"/>
        </w:rPr>
      </w:pPr>
      <w:r w:rsidRPr="009561BA">
        <w:rPr>
          <w:rFonts w:ascii="Arial" w:hAnsi="Arial" w:cs="Arial"/>
          <w:bCs/>
          <w:sz w:val="20"/>
          <w:szCs w:val="20"/>
          <w:lang w:val="id-ID"/>
        </w:rPr>
        <w:t xml:space="preserve">Based on Article 1868 BW above, it can be seen that the form of the deed is determined by law and must be made by, or in the presence of an authorized employee. The authority of making the grant binding agreement deed is not under the authority of PPAT, even though the object to be bound in the agreement is land. The authority to draw up the grant binding agreement deed is given to the notary public. This authority is given because the contents in the agreement deed of the grant </w:t>
      </w:r>
      <w:r w:rsidRPr="009561BA">
        <w:rPr>
          <w:rFonts w:ascii="Arial" w:hAnsi="Arial" w:cs="Arial"/>
          <w:bCs/>
          <w:sz w:val="20"/>
          <w:szCs w:val="20"/>
          <w:lang w:val="id-ID"/>
        </w:rPr>
        <w:lastRenderedPageBreak/>
        <w:t>agreement contain the preliminary agreement and the binding agreement between the granter and the grantee only, not regarding the object of transfer of a right</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1"/>
      </w:r>
      <w:r w:rsidR="00F06AB6" w:rsidRPr="00F06AB6">
        <w:rPr>
          <w:rFonts w:ascii="Arial" w:hAnsi="Arial" w:cs="Arial"/>
          <w:bCs/>
          <w:sz w:val="20"/>
          <w:szCs w:val="20"/>
          <w:lang w:val="id-ID"/>
        </w:rPr>
        <w:t xml:space="preserve"> </w:t>
      </w:r>
      <w:r w:rsidRPr="009561BA">
        <w:rPr>
          <w:rFonts w:ascii="Arial" w:hAnsi="Arial" w:cs="Arial"/>
          <w:bCs/>
          <w:sz w:val="20"/>
          <w:szCs w:val="20"/>
          <w:lang w:val="id-ID"/>
        </w:rPr>
        <w:t xml:space="preserve">In addition, the authority of a notary in making deeds can be based on the provisions of Article 1 Number 1 of Law Number 2 </w:t>
      </w:r>
      <w:r>
        <w:rPr>
          <w:rFonts w:ascii="Arial" w:hAnsi="Arial" w:cs="Arial"/>
          <w:bCs/>
          <w:sz w:val="20"/>
          <w:szCs w:val="20"/>
        </w:rPr>
        <w:t>Year</w:t>
      </w:r>
      <w:r w:rsidRPr="009561BA">
        <w:rPr>
          <w:rFonts w:ascii="Arial" w:hAnsi="Arial" w:cs="Arial"/>
          <w:bCs/>
          <w:sz w:val="20"/>
          <w:szCs w:val="20"/>
          <w:lang w:val="id-ID"/>
        </w:rPr>
        <w:t xml:space="preserve"> 2014 concerning Amendments to Law Number 30 </w:t>
      </w:r>
      <w:r>
        <w:rPr>
          <w:rFonts w:ascii="Arial" w:hAnsi="Arial" w:cs="Arial"/>
          <w:bCs/>
          <w:sz w:val="20"/>
          <w:szCs w:val="20"/>
        </w:rPr>
        <w:t>Year</w:t>
      </w:r>
      <w:r w:rsidRPr="009561BA">
        <w:rPr>
          <w:rFonts w:ascii="Arial" w:hAnsi="Arial" w:cs="Arial"/>
          <w:bCs/>
          <w:sz w:val="20"/>
          <w:szCs w:val="20"/>
          <w:lang w:val="id-ID"/>
        </w:rPr>
        <w:t xml:space="preserve"> 2004 concerning Notary Position (hereinafter referred to as UUJN) which states </w:t>
      </w:r>
      <w:r>
        <w:rPr>
          <w:rFonts w:ascii="Arial" w:hAnsi="Arial" w:cs="Arial"/>
          <w:bCs/>
          <w:sz w:val="20"/>
          <w:szCs w:val="20"/>
        </w:rPr>
        <w:t>“</w:t>
      </w:r>
      <w:r w:rsidRPr="009561BA">
        <w:rPr>
          <w:rFonts w:ascii="Arial" w:hAnsi="Arial" w:cs="Arial"/>
          <w:bCs/>
          <w:sz w:val="20"/>
          <w:szCs w:val="20"/>
          <w:lang w:val="id-ID"/>
        </w:rPr>
        <w:t>Notary is an official who is authorized to make authentic and authorized deeds and other authorities as referred to in this law</w:t>
      </w:r>
      <w:r>
        <w:rPr>
          <w:rFonts w:ascii="Arial" w:hAnsi="Arial" w:cs="Arial"/>
          <w:bCs/>
          <w:sz w:val="20"/>
          <w:szCs w:val="20"/>
        </w:rPr>
        <w:t>”.</w:t>
      </w:r>
    </w:p>
    <w:p w14:paraId="62ADFAD7" w14:textId="6A249F7E"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 xml:space="preserve"> A notarized grant binding agreement has advantages over agreements made orally or in writing. This is because the agreement is made in a notary manner, has the power of perfect proof, perfect proof here means that, if someone denies the truth of the deed, then the deed is still considered true until the one who denies the validity of the deed can prove otherwise. However, to make an authentic deed that has perfect evidentiary power, it must meet certain conditions, not only the deed is made before a notary, because deeds made before a notary can also be degraded if they do not meet the requirements in the provisions based on the Law. Law Number 2 </w:t>
      </w:r>
      <w:r>
        <w:rPr>
          <w:rFonts w:ascii="Arial" w:hAnsi="Arial" w:cs="Arial"/>
          <w:bCs/>
          <w:sz w:val="20"/>
          <w:szCs w:val="20"/>
        </w:rPr>
        <w:t>Year</w:t>
      </w:r>
      <w:r w:rsidRPr="009561BA">
        <w:rPr>
          <w:rFonts w:ascii="Arial" w:hAnsi="Arial" w:cs="Arial"/>
          <w:bCs/>
          <w:sz w:val="20"/>
          <w:szCs w:val="20"/>
          <w:lang w:val="id-ID"/>
        </w:rPr>
        <w:t xml:space="preserve"> 2014 concerning Amendments to Law Number 30 </w:t>
      </w:r>
      <w:r>
        <w:rPr>
          <w:rFonts w:ascii="Arial" w:hAnsi="Arial" w:cs="Arial"/>
          <w:bCs/>
          <w:sz w:val="20"/>
          <w:szCs w:val="20"/>
        </w:rPr>
        <w:t>Year</w:t>
      </w:r>
      <w:r w:rsidRPr="009561BA">
        <w:rPr>
          <w:rFonts w:ascii="Arial" w:hAnsi="Arial" w:cs="Arial"/>
          <w:bCs/>
          <w:sz w:val="20"/>
          <w:szCs w:val="20"/>
          <w:lang w:val="id-ID"/>
        </w:rPr>
        <w:t xml:space="preserve"> 2004 concerning the Position of Notary Public. The provisions referred to are based on the provisions of Article 38, Article 39 and Article 40 of the UUJN.</w:t>
      </w:r>
    </w:p>
    <w:p w14:paraId="477CEFA2" w14:textId="611B9BE9"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 xml:space="preserve">These three articles are the determining articles in making an authentic deed, if the deed made before a notary does not pay attention to the provisions in Article 38, Article 39 and Article 40 UUJN, then the deed made even though it is made before a notary, will be degraded into a deed in under the hand. This provision has also been regulated in Article 41 UUJN which states that </w:t>
      </w:r>
      <w:r>
        <w:rPr>
          <w:rFonts w:ascii="Arial" w:hAnsi="Arial" w:cs="Arial"/>
          <w:bCs/>
          <w:sz w:val="20"/>
          <w:szCs w:val="20"/>
        </w:rPr>
        <w:t>“</w:t>
      </w:r>
      <w:r w:rsidRPr="009561BA">
        <w:rPr>
          <w:rFonts w:ascii="Arial" w:hAnsi="Arial" w:cs="Arial"/>
          <w:bCs/>
          <w:sz w:val="20"/>
          <w:szCs w:val="20"/>
          <w:lang w:val="id-ID"/>
        </w:rPr>
        <w:t>Violation of the provisions referred to in Article 38, Article 39, and Article 40 results in the Deed only having the power of proof as an underhand deed</w:t>
      </w:r>
      <w:r>
        <w:rPr>
          <w:rFonts w:ascii="Arial" w:hAnsi="Arial" w:cs="Arial"/>
          <w:bCs/>
          <w:sz w:val="20"/>
          <w:szCs w:val="20"/>
        </w:rPr>
        <w:t>”</w:t>
      </w:r>
      <w:r w:rsidRPr="009561BA">
        <w:rPr>
          <w:rFonts w:ascii="Arial" w:hAnsi="Arial" w:cs="Arial"/>
          <w:bCs/>
          <w:sz w:val="20"/>
          <w:szCs w:val="20"/>
          <w:lang w:val="id-ID"/>
        </w:rPr>
        <w:t>.</w:t>
      </w:r>
    </w:p>
    <w:p w14:paraId="0FE1B243" w14:textId="715B503A" w:rsidR="00F06AB6" w:rsidRPr="00F06AB6"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A deed made before a notary that has fulfilled the requirements as written above imposes three evidentiary powers of a deed, we can classify this proof as follows</w:t>
      </w:r>
      <w:r w:rsidR="00F06AB6" w:rsidRPr="00F06AB6">
        <w:rPr>
          <w:rFonts w:ascii="Arial" w:hAnsi="Arial" w:cs="Arial"/>
          <w:bCs/>
          <w:sz w:val="20"/>
          <w:szCs w:val="20"/>
          <w:lang w:val="id-ID"/>
        </w:rPr>
        <w:t>:</w:t>
      </w:r>
    </w:p>
    <w:p w14:paraId="60806C4F" w14:textId="0412CFB6" w:rsidR="00F06AB6" w:rsidRPr="00F06AB6" w:rsidRDefault="009561BA" w:rsidP="007D07D6">
      <w:pPr>
        <w:numPr>
          <w:ilvl w:val="0"/>
          <w:numId w:val="6"/>
        </w:numPr>
        <w:spacing w:after="0" w:line="240" w:lineRule="auto"/>
        <w:ind w:left="1134" w:hanging="425"/>
        <w:jc w:val="both"/>
        <w:rPr>
          <w:rFonts w:ascii="Arial" w:hAnsi="Arial" w:cs="Arial"/>
          <w:bCs/>
          <w:i/>
          <w:sz w:val="20"/>
          <w:szCs w:val="20"/>
          <w:lang w:val="id-ID"/>
        </w:rPr>
      </w:pPr>
      <w:r w:rsidRPr="009561BA">
        <w:rPr>
          <w:rFonts w:ascii="Arial" w:hAnsi="Arial" w:cs="Arial"/>
          <w:bCs/>
          <w:sz w:val="20"/>
          <w:szCs w:val="20"/>
          <w:lang w:val="id-ID"/>
        </w:rPr>
        <w:t>The Power of Outward Proof</w:t>
      </w:r>
      <w:r w:rsidR="00F06AB6" w:rsidRPr="00F06AB6">
        <w:rPr>
          <w:rFonts w:ascii="Arial" w:hAnsi="Arial" w:cs="Arial"/>
          <w:bCs/>
          <w:sz w:val="20"/>
          <w:szCs w:val="20"/>
          <w:lang w:val="id-ID"/>
        </w:rPr>
        <w:t xml:space="preserve"> </w:t>
      </w:r>
      <w:r w:rsidR="00F06AB6" w:rsidRPr="00F06AB6">
        <w:rPr>
          <w:rFonts w:ascii="Arial" w:hAnsi="Arial" w:cs="Arial"/>
          <w:bCs/>
          <w:i/>
          <w:sz w:val="20"/>
          <w:szCs w:val="20"/>
          <w:lang w:val="id-ID"/>
        </w:rPr>
        <w:t>(uitvendige bewijkskracth)</w:t>
      </w:r>
      <w:r w:rsidR="00F06AB6" w:rsidRPr="00F06AB6">
        <w:rPr>
          <w:rFonts w:ascii="Arial" w:hAnsi="Arial" w:cs="Arial"/>
          <w:bCs/>
          <w:i/>
          <w:sz w:val="20"/>
          <w:szCs w:val="20"/>
          <w:vertAlign w:val="superscript"/>
          <w:lang w:val="id-ID"/>
        </w:rPr>
        <w:footnoteReference w:id="22"/>
      </w:r>
    </w:p>
    <w:p w14:paraId="3A2D3A49" w14:textId="77777777" w:rsidR="009561BA" w:rsidRPr="009561BA" w:rsidRDefault="009561BA" w:rsidP="009561BA">
      <w:pPr>
        <w:spacing w:after="0" w:line="240" w:lineRule="auto"/>
        <w:ind w:left="1134"/>
        <w:jc w:val="both"/>
        <w:rPr>
          <w:rFonts w:ascii="Arial" w:hAnsi="Arial" w:cs="Arial"/>
          <w:bCs/>
          <w:sz w:val="20"/>
          <w:szCs w:val="20"/>
          <w:lang w:val="id-ID"/>
        </w:rPr>
      </w:pPr>
      <w:r w:rsidRPr="009561BA">
        <w:rPr>
          <w:rFonts w:ascii="Arial" w:hAnsi="Arial" w:cs="Arial"/>
          <w:bCs/>
          <w:sz w:val="20"/>
          <w:szCs w:val="20"/>
          <w:lang w:val="id-ID"/>
        </w:rPr>
        <w:t>That the deed itself has the ability to prove itself to be an authentic deed, as regulated in Article 1875 BW. That capability cannot be given to under-handed deeds, because under-handed deeds only become valid if all the signatories acknowledge the truth of the signature, or by lawful means can be deemed as having been recognized by the person concerned.</w:t>
      </w:r>
    </w:p>
    <w:p w14:paraId="49BB2E69" w14:textId="7421D53D" w:rsidR="00F06AB6" w:rsidRPr="00F06AB6" w:rsidRDefault="009561BA" w:rsidP="009561BA">
      <w:pPr>
        <w:spacing w:after="0" w:line="240" w:lineRule="auto"/>
        <w:ind w:left="1134"/>
        <w:jc w:val="both"/>
        <w:rPr>
          <w:rFonts w:ascii="Arial" w:hAnsi="Arial" w:cs="Arial"/>
          <w:bCs/>
          <w:sz w:val="20"/>
          <w:szCs w:val="20"/>
          <w:lang w:val="id-ID"/>
        </w:rPr>
      </w:pPr>
      <w:r w:rsidRPr="009561BA">
        <w:rPr>
          <w:rFonts w:ascii="Arial" w:hAnsi="Arial" w:cs="Arial"/>
          <w:bCs/>
          <w:sz w:val="20"/>
          <w:szCs w:val="20"/>
          <w:lang w:val="id-ID"/>
        </w:rPr>
        <w:t>If a deed appears to be an authentic deed, indicating itself from the outside, from words derived from a public official, then the deed is considered an authentic deed, until it can be proven that the deed is not authentic at all</w:t>
      </w:r>
      <w:r w:rsidR="00F06AB6" w:rsidRPr="00F06AB6">
        <w:rPr>
          <w:rFonts w:ascii="Arial" w:hAnsi="Arial" w:cs="Arial"/>
          <w:bCs/>
          <w:sz w:val="20"/>
          <w:szCs w:val="20"/>
          <w:lang w:val="id-ID"/>
        </w:rPr>
        <w:t>.</w:t>
      </w:r>
    </w:p>
    <w:p w14:paraId="2CF056DA" w14:textId="32F0595C" w:rsidR="00F06AB6" w:rsidRPr="00F06AB6" w:rsidRDefault="009561BA" w:rsidP="007D07D6">
      <w:pPr>
        <w:numPr>
          <w:ilvl w:val="0"/>
          <w:numId w:val="6"/>
        </w:numPr>
        <w:spacing w:after="0" w:line="240" w:lineRule="auto"/>
        <w:ind w:left="1134" w:hanging="425"/>
        <w:jc w:val="both"/>
        <w:rPr>
          <w:rFonts w:ascii="Arial" w:hAnsi="Arial" w:cs="Arial"/>
          <w:bCs/>
          <w:sz w:val="20"/>
          <w:szCs w:val="20"/>
          <w:lang w:val="id-ID"/>
        </w:rPr>
      </w:pPr>
      <w:r w:rsidRPr="009561BA">
        <w:rPr>
          <w:rFonts w:ascii="Arial" w:hAnsi="Arial" w:cs="Arial"/>
          <w:bCs/>
          <w:sz w:val="20"/>
          <w:szCs w:val="20"/>
        </w:rPr>
        <w:t>The Power of Formal Evidence</w:t>
      </w:r>
    </w:p>
    <w:p w14:paraId="17E6813B" w14:textId="011D0159" w:rsidR="009561BA" w:rsidRPr="009561BA" w:rsidRDefault="009561BA" w:rsidP="009561BA">
      <w:pPr>
        <w:spacing w:after="0" w:line="240" w:lineRule="auto"/>
        <w:ind w:left="1134"/>
        <w:jc w:val="both"/>
        <w:rPr>
          <w:rFonts w:ascii="Arial" w:hAnsi="Arial" w:cs="Arial"/>
          <w:bCs/>
          <w:sz w:val="20"/>
          <w:szCs w:val="20"/>
          <w:lang w:val="id-ID"/>
        </w:rPr>
      </w:pPr>
      <w:r w:rsidRPr="009561BA">
        <w:rPr>
          <w:rFonts w:ascii="Arial" w:hAnsi="Arial" w:cs="Arial"/>
          <w:bCs/>
          <w:sz w:val="20"/>
          <w:szCs w:val="20"/>
          <w:lang w:val="id-ID"/>
        </w:rPr>
        <w:t>Formal in the sense that the deed proves the truth of what was witnessed, namely seen, heard and done by the Notary/PPAT as a general official in carrying out his / her position.</w:t>
      </w:r>
    </w:p>
    <w:p w14:paraId="197F3BE2" w14:textId="00F87E2B" w:rsidR="00F06AB6" w:rsidRPr="00F06AB6" w:rsidRDefault="009561BA" w:rsidP="009561BA">
      <w:pPr>
        <w:spacing w:after="0" w:line="240" w:lineRule="auto"/>
        <w:ind w:firstLine="1134"/>
        <w:jc w:val="both"/>
        <w:rPr>
          <w:rFonts w:ascii="Arial" w:hAnsi="Arial" w:cs="Arial"/>
          <w:bCs/>
          <w:sz w:val="20"/>
          <w:szCs w:val="20"/>
          <w:lang w:val="id-ID"/>
        </w:rPr>
      </w:pPr>
      <w:r w:rsidRPr="009561BA">
        <w:rPr>
          <w:rFonts w:ascii="Arial" w:hAnsi="Arial" w:cs="Arial"/>
          <w:bCs/>
          <w:sz w:val="20"/>
          <w:szCs w:val="20"/>
          <w:lang w:val="id-ID"/>
        </w:rPr>
        <w:t>In a formal sense, guaranteed</w:t>
      </w:r>
      <w:r w:rsidR="00F06AB6" w:rsidRPr="00F06AB6">
        <w:rPr>
          <w:rFonts w:ascii="Arial" w:hAnsi="Arial" w:cs="Arial"/>
          <w:bCs/>
          <w:sz w:val="20"/>
          <w:szCs w:val="20"/>
          <w:lang w:val="id-ID"/>
        </w:rPr>
        <w:t>:</w:t>
      </w:r>
    </w:p>
    <w:p w14:paraId="63D2A35F" w14:textId="77777777" w:rsidR="009561BA" w:rsidRPr="009561BA" w:rsidRDefault="009561BA" w:rsidP="009561BA">
      <w:pPr>
        <w:numPr>
          <w:ilvl w:val="0"/>
          <w:numId w:val="7"/>
        </w:numPr>
        <w:spacing w:after="0" w:line="240" w:lineRule="auto"/>
        <w:ind w:left="1560"/>
        <w:jc w:val="both"/>
        <w:rPr>
          <w:rFonts w:ascii="Arial" w:hAnsi="Arial" w:cs="Arial"/>
          <w:bCs/>
          <w:sz w:val="20"/>
          <w:szCs w:val="20"/>
          <w:lang w:val="id-ID"/>
        </w:rPr>
      </w:pPr>
      <w:r w:rsidRPr="009561BA">
        <w:rPr>
          <w:rFonts w:ascii="Arial" w:hAnsi="Arial" w:cs="Arial"/>
          <w:bCs/>
          <w:sz w:val="20"/>
          <w:szCs w:val="20"/>
          <w:lang w:val="id-ID"/>
        </w:rPr>
        <w:t>The correctness of the date of the deed;</w:t>
      </w:r>
    </w:p>
    <w:p w14:paraId="22D25F30" w14:textId="356326D2" w:rsidR="009561BA" w:rsidRPr="009561BA" w:rsidRDefault="009561BA" w:rsidP="009561BA">
      <w:pPr>
        <w:numPr>
          <w:ilvl w:val="0"/>
          <w:numId w:val="7"/>
        </w:numPr>
        <w:spacing w:after="0" w:line="240" w:lineRule="auto"/>
        <w:ind w:left="1560"/>
        <w:jc w:val="both"/>
        <w:rPr>
          <w:rFonts w:ascii="Arial" w:hAnsi="Arial" w:cs="Arial"/>
          <w:bCs/>
          <w:sz w:val="20"/>
          <w:szCs w:val="20"/>
          <w:lang w:val="id-ID"/>
        </w:rPr>
      </w:pPr>
      <w:r w:rsidRPr="009561BA">
        <w:rPr>
          <w:rFonts w:ascii="Arial" w:hAnsi="Arial" w:cs="Arial"/>
          <w:bCs/>
          <w:sz w:val="20"/>
          <w:szCs w:val="20"/>
          <w:lang w:val="id-ID"/>
        </w:rPr>
        <w:t>The truth of the signature contained in the deed;</w:t>
      </w:r>
    </w:p>
    <w:p w14:paraId="7B9A6896" w14:textId="05401830" w:rsidR="009561BA" w:rsidRPr="009561BA" w:rsidRDefault="009561BA" w:rsidP="009561BA">
      <w:pPr>
        <w:numPr>
          <w:ilvl w:val="0"/>
          <w:numId w:val="7"/>
        </w:numPr>
        <w:spacing w:after="0" w:line="240" w:lineRule="auto"/>
        <w:ind w:left="1560"/>
        <w:jc w:val="both"/>
        <w:rPr>
          <w:rFonts w:ascii="Arial" w:hAnsi="Arial" w:cs="Arial"/>
          <w:bCs/>
          <w:sz w:val="20"/>
          <w:szCs w:val="20"/>
          <w:lang w:val="id-ID"/>
        </w:rPr>
      </w:pPr>
      <w:r w:rsidRPr="009561BA">
        <w:rPr>
          <w:rFonts w:ascii="Arial" w:hAnsi="Arial" w:cs="Arial"/>
          <w:bCs/>
          <w:sz w:val="20"/>
          <w:szCs w:val="20"/>
          <w:lang w:val="id-ID"/>
        </w:rPr>
        <w:t>The correctness of the identities of the people present; and</w:t>
      </w:r>
    </w:p>
    <w:p w14:paraId="70EEE6DC" w14:textId="5CC5BB96" w:rsidR="002F40FA" w:rsidRDefault="009561BA" w:rsidP="009561BA">
      <w:pPr>
        <w:numPr>
          <w:ilvl w:val="0"/>
          <w:numId w:val="7"/>
        </w:numPr>
        <w:spacing w:after="0" w:line="240" w:lineRule="auto"/>
        <w:ind w:left="1560"/>
        <w:jc w:val="both"/>
        <w:rPr>
          <w:rFonts w:ascii="Arial" w:hAnsi="Arial" w:cs="Arial"/>
          <w:bCs/>
          <w:sz w:val="20"/>
          <w:szCs w:val="20"/>
          <w:lang w:val="id-ID"/>
        </w:rPr>
      </w:pPr>
      <w:r w:rsidRPr="009561BA">
        <w:rPr>
          <w:rFonts w:ascii="Arial" w:hAnsi="Arial" w:cs="Arial"/>
          <w:bCs/>
          <w:sz w:val="20"/>
          <w:szCs w:val="20"/>
          <w:lang w:val="id-ID"/>
        </w:rPr>
        <w:t>The truth of where the deed was made</w:t>
      </w:r>
      <w:r w:rsidR="00F06AB6" w:rsidRPr="00F06AB6">
        <w:rPr>
          <w:rFonts w:ascii="Arial" w:hAnsi="Arial" w:cs="Arial"/>
          <w:bCs/>
          <w:sz w:val="20"/>
          <w:szCs w:val="20"/>
          <w:lang w:val="id-ID"/>
        </w:rPr>
        <w:t>.</w:t>
      </w:r>
    </w:p>
    <w:p w14:paraId="69B8F4A3" w14:textId="77777777" w:rsidR="002F40FA" w:rsidRPr="002F40FA" w:rsidRDefault="002F40FA" w:rsidP="002F40FA">
      <w:pPr>
        <w:spacing w:after="0" w:line="240" w:lineRule="auto"/>
        <w:ind w:left="1560"/>
        <w:jc w:val="both"/>
        <w:rPr>
          <w:rFonts w:ascii="Arial" w:hAnsi="Arial" w:cs="Arial"/>
          <w:bCs/>
          <w:sz w:val="20"/>
          <w:szCs w:val="20"/>
          <w:lang w:val="id-ID"/>
        </w:rPr>
      </w:pPr>
    </w:p>
    <w:p w14:paraId="0EFA1EEE" w14:textId="4736CBED" w:rsidR="00F06AB6" w:rsidRPr="00F06AB6" w:rsidRDefault="009561BA" w:rsidP="002F40FA">
      <w:pPr>
        <w:spacing w:after="0" w:line="240" w:lineRule="auto"/>
        <w:ind w:left="1134"/>
        <w:jc w:val="both"/>
        <w:rPr>
          <w:rFonts w:ascii="Arial" w:hAnsi="Arial" w:cs="Arial"/>
          <w:bCs/>
          <w:sz w:val="20"/>
          <w:szCs w:val="20"/>
          <w:lang w:val="id-ID"/>
        </w:rPr>
      </w:pPr>
      <w:r w:rsidRPr="009561BA">
        <w:rPr>
          <w:rFonts w:ascii="Arial" w:hAnsi="Arial" w:cs="Arial"/>
          <w:bCs/>
          <w:sz w:val="20"/>
          <w:szCs w:val="20"/>
          <w:lang w:val="id-ID"/>
        </w:rPr>
        <w:t>So in a formal sense, the correctness of the certainty of the date of the deed is guaranteed, the validity of the signatures contained in the deed, the identity of the people present, as well as the place where the deed was drawn up and as long as it is regarding the party deed, that the parties explain what described in this deed, while the truth of the statements itself is only certain among the parties themselves</w:t>
      </w:r>
      <w:r w:rsidR="00F06AB6" w:rsidRPr="00F06AB6">
        <w:rPr>
          <w:rFonts w:ascii="Arial" w:hAnsi="Arial" w:cs="Arial"/>
          <w:bCs/>
          <w:sz w:val="20"/>
          <w:szCs w:val="20"/>
          <w:lang w:val="id-ID"/>
        </w:rPr>
        <w:t>.</w:t>
      </w:r>
    </w:p>
    <w:p w14:paraId="2C815698" w14:textId="0619AE3B" w:rsidR="00F06AB6" w:rsidRPr="00F06AB6" w:rsidRDefault="009561BA" w:rsidP="007D07D6">
      <w:pPr>
        <w:numPr>
          <w:ilvl w:val="0"/>
          <w:numId w:val="6"/>
        </w:numPr>
        <w:spacing w:after="0" w:line="240" w:lineRule="auto"/>
        <w:ind w:left="1134" w:hanging="425"/>
        <w:jc w:val="both"/>
        <w:rPr>
          <w:rFonts w:ascii="Arial" w:hAnsi="Arial" w:cs="Arial"/>
          <w:bCs/>
          <w:sz w:val="20"/>
          <w:szCs w:val="20"/>
          <w:lang w:val="id-ID"/>
        </w:rPr>
      </w:pPr>
      <w:r w:rsidRPr="009561BA">
        <w:rPr>
          <w:rFonts w:ascii="Arial" w:hAnsi="Arial" w:cs="Arial"/>
          <w:bCs/>
          <w:sz w:val="20"/>
          <w:szCs w:val="20"/>
          <w:lang w:val="id-ID"/>
        </w:rPr>
        <w:t xml:space="preserve">The Power of Proving Materiel </w:t>
      </w:r>
      <w:r w:rsidR="00F06AB6" w:rsidRPr="00F06AB6">
        <w:rPr>
          <w:rFonts w:ascii="Arial" w:hAnsi="Arial" w:cs="Arial"/>
          <w:bCs/>
          <w:i/>
          <w:sz w:val="20"/>
          <w:szCs w:val="20"/>
          <w:lang w:val="id-ID"/>
        </w:rPr>
        <w:t>(materiele bewijkskracht)</w:t>
      </w:r>
    </w:p>
    <w:p w14:paraId="78E3DFA7" w14:textId="76D4315B" w:rsidR="00F06AB6" w:rsidRPr="00F06AB6" w:rsidRDefault="009561BA" w:rsidP="002F40FA">
      <w:pPr>
        <w:spacing w:after="0" w:line="240" w:lineRule="auto"/>
        <w:ind w:left="1134" w:firstLine="11"/>
        <w:jc w:val="both"/>
        <w:rPr>
          <w:rFonts w:ascii="Arial" w:hAnsi="Arial" w:cs="Arial"/>
          <w:bCs/>
          <w:sz w:val="20"/>
          <w:szCs w:val="20"/>
          <w:lang w:val="id-ID"/>
        </w:rPr>
      </w:pPr>
      <w:r w:rsidRPr="009561BA">
        <w:rPr>
          <w:rFonts w:ascii="Arial" w:hAnsi="Arial" w:cs="Arial"/>
          <w:bCs/>
          <w:sz w:val="20"/>
          <w:szCs w:val="20"/>
          <w:lang w:val="id-ID"/>
        </w:rPr>
        <w:t>Everyone considers the contents of the deed to be correct. This proof of proof is what is meant in Article 1870, Article 1871 and Article 1875 BW</w:t>
      </w:r>
      <w:r w:rsidR="00F06AB6" w:rsidRPr="00F06AB6">
        <w:rPr>
          <w:rFonts w:ascii="Arial" w:hAnsi="Arial" w:cs="Arial"/>
          <w:bCs/>
          <w:sz w:val="20"/>
          <w:szCs w:val="20"/>
          <w:lang w:val="id-ID"/>
        </w:rPr>
        <w:t>.</w:t>
      </w:r>
    </w:p>
    <w:p w14:paraId="1B00A3F1" w14:textId="77777777" w:rsidR="002F40FA" w:rsidRDefault="002F40FA" w:rsidP="00F06AB6">
      <w:pPr>
        <w:spacing w:after="0" w:line="240" w:lineRule="auto"/>
        <w:ind w:firstLine="720"/>
        <w:jc w:val="both"/>
        <w:rPr>
          <w:rFonts w:ascii="Arial" w:hAnsi="Arial" w:cs="Arial"/>
          <w:b/>
          <w:bCs/>
          <w:sz w:val="20"/>
          <w:szCs w:val="20"/>
          <w:lang w:val="id-ID"/>
        </w:rPr>
      </w:pPr>
    </w:p>
    <w:p w14:paraId="656D9E14" w14:textId="1C2CE142" w:rsidR="00F06AB6" w:rsidRPr="00F06AB6" w:rsidRDefault="009561BA" w:rsidP="00F06AB6">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After it is known that the imposition of the power of proof that is imposed on the deed mentioned earlier, it can be described the three evidentiary powers of the authentic deed, namely</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3"/>
      </w:r>
    </w:p>
    <w:p w14:paraId="419688E3" w14:textId="77777777" w:rsidR="009561BA" w:rsidRDefault="009561BA" w:rsidP="009561BA">
      <w:pPr>
        <w:pStyle w:val="ListParagraph"/>
        <w:numPr>
          <w:ilvl w:val="0"/>
          <w:numId w:val="11"/>
        </w:numPr>
        <w:spacing w:after="0" w:line="240" w:lineRule="auto"/>
        <w:ind w:left="1134" w:hanging="425"/>
        <w:jc w:val="both"/>
        <w:rPr>
          <w:rFonts w:ascii="Arial" w:hAnsi="Arial" w:cs="Arial"/>
          <w:bCs/>
          <w:sz w:val="20"/>
          <w:szCs w:val="20"/>
          <w:lang w:val="id-ID"/>
        </w:rPr>
      </w:pPr>
      <w:r w:rsidRPr="009561BA">
        <w:rPr>
          <w:rFonts w:ascii="Arial" w:hAnsi="Arial" w:cs="Arial"/>
          <w:bCs/>
          <w:sz w:val="20"/>
          <w:szCs w:val="20"/>
          <w:lang w:val="id-ID"/>
        </w:rPr>
        <w:t>The power of formal proof</w:t>
      </w:r>
    </w:p>
    <w:p w14:paraId="5E0CE910" w14:textId="77777777" w:rsidR="009561BA" w:rsidRDefault="009561BA" w:rsidP="009561BA">
      <w:pPr>
        <w:pStyle w:val="ListParagraph"/>
        <w:spacing w:after="0" w:line="240" w:lineRule="auto"/>
        <w:ind w:left="1134"/>
        <w:jc w:val="both"/>
        <w:rPr>
          <w:rFonts w:ascii="Arial" w:hAnsi="Arial" w:cs="Arial"/>
          <w:bCs/>
          <w:sz w:val="20"/>
          <w:szCs w:val="20"/>
          <w:lang w:val="id-ID"/>
        </w:rPr>
      </w:pPr>
      <w:r w:rsidRPr="009561BA">
        <w:rPr>
          <w:rFonts w:ascii="Arial" w:hAnsi="Arial" w:cs="Arial"/>
          <w:bCs/>
          <w:sz w:val="20"/>
          <w:szCs w:val="20"/>
          <w:lang w:val="id-ID"/>
        </w:rPr>
        <w:t>It proves between the parties that they have explained what is written in the deed;</w:t>
      </w:r>
    </w:p>
    <w:p w14:paraId="0832A924" w14:textId="77777777" w:rsidR="009561BA" w:rsidRDefault="009561BA" w:rsidP="009561BA">
      <w:pPr>
        <w:pStyle w:val="ListParagraph"/>
        <w:numPr>
          <w:ilvl w:val="0"/>
          <w:numId w:val="11"/>
        </w:numPr>
        <w:spacing w:after="0" w:line="240" w:lineRule="auto"/>
        <w:ind w:left="1134" w:hanging="425"/>
        <w:jc w:val="both"/>
        <w:rPr>
          <w:rFonts w:ascii="Arial" w:hAnsi="Arial" w:cs="Arial"/>
          <w:bCs/>
          <w:sz w:val="20"/>
          <w:szCs w:val="20"/>
          <w:lang w:val="id-ID"/>
        </w:rPr>
      </w:pPr>
      <w:r w:rsidRPr="009561BA">
        <w:rPr>
          <w:rFonts w:ascii="Arial" w:hAnsi="Arial" w:cs="Arial"/>
          <w:bCs/>
          <w:sz w:val="20"/>
          <w:szCs w:val="20"/>
          <w:lang w:val="id-ID"/>
        </w:rPr>
        <w:lastRenderedPageBreak/>
        <w:t>The power of material proof</w:t>
      </w:r>
    </w:p>
    <w:p w14:paraId="5279E713" w14:textId="77777777" w:rsidR="009561BA" w:rsidRDefault="009561BA" w:rsidP="009561BA">
      <w:pPr>
        <w:pStyle w:val="ListParagraph"/>
        <w:spacing w:after="0" w:line="240" w:lineRule="auto"/>
        <w:ind w:left="1134"/>
        <w:jc w:val="both"/>
        <w:rPr>
          <w:rFonts w:ascii="Arial" w:hAnsi="Arial" w:cs="Arial"/>
          <w:bCs/>
          <w:sz w:val="20"/>
          <w:szCs w:val="20"/>
          <w:lang w:val="id-ID"/>
        </w:rPr>
      </w:pPr>
      <w:r w:rsidRPr="009561BA">
        <w:rPr>
          <w:rFonts w:ascii="Arial" w:hAnsi="Arial" w:cs="Arial"/>
          <w:bCs/>
          <w:sz w:val="20"/>
          <w:szCs w:val="20"/>
          <w:lang w:val="id-ID"/>
        </w:rPr>
        <w:t>Proving between the parties, that the events mentioned in the deed actually happened;</w:t>
      </w:r>
    </w:p>
    <w:p w14:paraId="587C709B" w14:textId="77777777" w:rsidR="009561BA" w:rsidRDefault="009561BA" w:rsidP="009561BA">
      <w:pPr>
        <w:pStyle w:val="ListParagraph"/>
        <w:numPr>
          <w:ilvl w:val="0"/>
          <w:numId w:val="11"/>
        </w:numPr>
        <w:spacing w:after="0" w:line="240" w:lineRule="auto"/>
        <w:ind w:left="1134" w:hanging="425"/>
        <w:jc w:val="both"/>
        <w:rPr>
          <w:rFonts w:ascii="Arial" w:hAnsi="Arial" w:cs="Arial"/>
          <w:bCs/>
          <w:sz w:val="20"/>
          <w:szCs w:val="20"/>
          <w:lang w:val="id-ID"/>
        </w:rPr>
      </w:pPr>
      <w:r w:rsidRPr="009561BA">
        <w:rPr>
          <w:rFonts w:ascii="Arial" w:hAnsi="Arial" w:cs="Arial"/>
          <w:bCs/>
          <w:sz w:val="20"/>
          <w:szCs w:val="20"/>
          <w:lang w:val="id-ID"/>
        </w:rPr>
        <w:t>Binding strength</w:t>
      </w:r>
    </w:p>
    <w:p w14:paraId="208FE281" w14:textId="38F8C1AD" w:rsidR="002F40FA" w:rsidRDefault="009561BA" w:rsidP="009561BA">
      <w:pPr>
        <w:pStyle w:val="ListParagraph"/>
        <w:spacing w:after="0" w:line="240" w:lineRule="auto"/>
        <w:ind w:left="1134"/>
        <w:jc w:val="both"/>
        <w:rPr>
          <w:rFonts w:ascii="Arial" w:hAnsi="Arial" w:cs="Arial"/>
          <w:bCs/>
          <w:sz w:val="20"/>
          <w:szCs w:val="20"/>
          <w:lang w:val="id-ID"/>
        </w:rPr>
      </w:pPr>
      <w:r w:rsidRPr="009561BA">
        <w:rPr>
          <w:rFonts w:ascii="Arial" w:hAnsi="Arial" w:cs="Arial"/>
          <w:bCs/>
          <w:sz w:val="20"/>
          <w:szCs w:val="20"/>
          <w:lang w:val="id-ID"/>
        </w:rPr>
        <w:t>It proves between the party and the third party that on the date stated in the deed concerned, they have appeared before a public employee and explained what was written in the deed.</w:t>
      </w:r>
    </w:p>
    <w:p w14:paraId="3A2ADBBF" w14:textId="77777777" w:rsidR="009561BA" w:rsidRPr="009561BA" w:rsidRDefault="009561BA" w:rsidP="009561BA">
      <w:pPr>
        <w:pStyle w:val="ListParagraph"/>
        <w:spacing w:after="0" w:line="240" w:lineRule="auto"/>
        <w:ind w:left="1134"/>
        <w:jc w:val="both"/>
        <w:rPr>
          <w:rFonts w:ascii="Arial" w:hAnsi="Arial" w:cs="Arial"/>
          <w:bCs/>
          <w:sz w:val="20"/>
          <w:szCs w:val="20"/>
          <w:lang w:val="id-ID"/>
        </w:rPr>
      </w:pPr>
    </w:p>
    <w:p w14:paraId="2CF45F15" w14:textId="752B9BED" w:rsidR="00F06AB6" w:rsidRPr="00F06AB6" w:rsidRDefault="009561BA" w:rsidP="00F06AB6">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Authentic deeds as evidence that are the most accurate and of high value in proof have an important role in every legal relationship in people's lives. In various business relations, activities in banking, land affairs, and social activities</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4"/>
      </w:r>
      <w:r w:rsidR="00F06AB6" w:rsidRPr="00F06AB6">
        <w:rPr>
          <w:rFonts w:ascii="Arial" w:hAnsi="Arial" w:cs="Arial"/>
          <w:bCs/>
          <w:sz w:val="20"/>
          <w:szCs w:val="20"/>
          <w:lang w:val="id-ID"/>
        </w:rPr>
        <w:t xml:space="preserve"> </w:t>
      </w:r>
      <w:r w:rsidRPr="009561BA">
        <w:rPr>
          <w:rFonts w:ascii="Arial" w:hAnsi="Arial" w:cs="Arial"/>
          <w:bCs/>
          <w:sz w:val="20"/>
          <w:szCs w:val="20"/>
          <w:lang w:val="id-ID"/>
        </w:rPr>
        <w:t>The need for written evidence in the form of authentic deeds is increasing, in line with the growing public demands for legal certainty in various economic and social relationships. Through authentic deeds that clearly define rights and obligations, guarantee legal certainty, and at the same time hopefully avoid future disputes</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5"/>
      </w:r>
      <w:r w:rsidR="00F06AB6" w:rsidRPr="00F06AB6">
        <w:rPr>
          <w:rFonts w:ascii="Arial" w:hAnsi="Arial" w:cs="Arial"/>
          <w:bCs/>
          <w:sz w:val="20"/>
          <w:szCs w:val="20"/>
          <w:lang w:val="id-ID"/>
        </w:rPr>
        <w:t xml:space="preserve"> </w:t>
      </w:r>
    </w:p>
    <w:p w14:paraId="0837CD06" w14:textId="77777777"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An authentic deed is a perfect tool of proof for both parties and their heirs as well as all those who get rights from him about what is made in the deed. Authentic deed is binding evidence which means that the truth of the things written in the deed is considered to be true as long as there is no other party proving otherwise</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6"/>
      </w:r>
      <w:r w:rsidR="00F06AB6" w:rsidRPr="00F06AB6">
        <w:rPr>
          <w:rFonts w:ascii="Arial" w:hAnsi="Arial" w:cs="Arial"/>
          <w:bCs/>
          <w:sz w:val="20"/>
          <w:szCs w:val="20"/>
          <w:lang w:val="id-ID"/>
        </w:rPr>
        <w:t xml:space="preserve"> </w:t>
      </w:r>
      <w:r w:rsidRPr="009561BA">
        <w:rPr>
          <w:rFonts w:ascii="Arial" w:hAnsi="Arial" w:cs="Arial"/>
          <w:bCs/>
          <w:sz w:val="20"/>
          <w:szCs w:val="20"/>
          <w:lang w:val="id-ID"/>
        </w:rPr>
        <w:t>In addition, what is meant by an authentic deed is also a deed made in the form determined by law made by and or in the presence of public officials who have the power to do so, at the place where the deed was drawn up. This is in accordance with what is stated in Article 1868 BW</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7"/>
      </w:r>
      <w:r w:rsidR="00F06AB6" w:rsidRPr="00F06AB6">
        <w:rPr>
          <w:rFonts w:ascii="Arial" w:hAnsi="Arial" w:cs="Arial"/>
          <w:bCs/>
          <w:sz w:val="20"/>
          <w:szCs w:val="20"/>
          <w:lang w:val="id-ID"/>
        </w:rPr>
        <w:t xml:space="preserve"> </w:t>
      </w:r>
      <w:r w:rsidRPr="009561BA">
        <w:rPr>
          <w:rFonts w:ascii="Arial" w:hAnsi="Arial" w:cs="Arial"/>
          <w:bCs/>
          <w:sz w:val="20"/>
          <w:szCs w:val="20"/>
          <w:lang w:val="id-ID"/>
        </w:rPr>
        <w:t>Of course, by making a notarill grant binding agreement, there will be protection and legal certainty for the parties in the agreement.</w:t>
      </w:r>
    </w:p>
    <w:p w14:paraId="5FC104CB" w14:textId="77777777"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In the grant binding agreement, it contains provisions for the parties that bind themselves to make a grant. The contents of the agreement state that the giver agrees to later give a plot of land to the recipient. As explained in the initial section, that there are reasons that cause the donor of not being able to carry out the grant whose act is made by the PPAT, so that if the aforementioned constraints have been resolved, the grant binding agreement can be followed up with a real grant.</w:t>
      </w:r>
    </w:p>
    <w:p w14:paraId="0AE1C0A2" w14:textId="77777777" w:rsidR="009561BA" w:rsidRPr="009561BA"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In general, the grant binding agreement in practice is usually followed by a deed of grant power. The purpose of making the deed of power grant is so that there is efficiency, both in terms of time and in terms of material so that, if there are no more obstacles, then the recipient can make the deed of the agreement of the grant and the deed of power of the grant as a basis for the right to transfer ownership of property rights. over land through a grant before PPAT, provided that the party receiving the power of attorney is also the same person as the party receiving the grant binding agreement.</w:t>
      </w:r>
    </w:p>
    <w:p w14:paraId="231903D6" w14:textId="48342EB0" w:rsidR="00F06AB6" w:rsidRPr="00F06AB6" w:rsidRDefault="009561BA" w:rsidP="009561BA">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Nowadays, it is realized that the main factor that becomes the reason for someone to do a tie-up agreement before committing a hiibah, namely if the object of the grant commitment is outside the area of ​​residence of the grantee or the object for which the grant is still subject to guarantees of security by the donor. grants to third parties. Specifically for the agreement for binding a grant with the object of the grant which is still charged with a guarantee of mortgage, a grant binding agreement is usually carried out with the condition that the loan and borrowing agreement will be resolved immediately (in full). on this occasion will describe a little about guarantees of mortgage rights. In general, guarantees are divided into</w:t>
      </w:r>
      <w:r>
        <w:rPr>
          <w:rFonts w:ascii="Arial" w:hAnsi="Arial" w:cs="Arial"/>
          <w:bCs/>
          <w:sz w:val="20"/>
          <w:szCs w:val="20"/>
        </w:rPr>
        <w:t xml:space="preserve"> </w:t>
      </w:r>
      <w:r w:rsidRPr="009561BA">
        <w:rPr>
          <w:rFonts w:ascii="Arial" w:hAnsi="Arial" w:cs="Arial"/>
          <w:bCs/>
          <w:sz w:val="20"/>
          <w:szCs w:val="20"/>
          <w:lang w:val="id-ID"/>
        </w:rPr>
        <w:t xml:space="preserve">two, namely general guarantees and special guarantees. General guarantee is regulated in Article 1131 BW. According to Article 1131 BW general guarantee is defined as </w:t>
      </w:r>
      <w:r>
        <w:rPr>
          <w:rFonts w:ascii="Arial" w:hAnsi="Arial" w:cs="Arial"/>
          <w:bCs/>
          <w:sz w:val="20"/>
          <w:szCs w:val="20"/>
        </w:rPr>
        <w:t>“</w:t>
      </w:r>
      <w:r w:rsidRPr="009561BA">
        <w:rPr>
          <w:rFonts w:ascii="Arial" w:hAnsi="Arial" w:cs="Arial"/>
          <w:bCs/>
          <w:sz w:val="20"/>
          <w:szCs w:val="20"/>
          <w:lang w:val="id-ID"/>
        </w:rPr>
        <w:t>All objects of the debtor, both movable and immovable, both existing and new in the future, will be borne by all individual engagements</w:t>
      </w:r>
      <w:r>
        <w:rPr>
          <w:rFonts w:ascii="Arial" w:hAnsi="Arial" w:cs="Arial"/>
          <w:bCs/>
          <w:sz w:val="20"/>
          <w:szCs w:val="20"/>
        </w:rPr>
        <w:t>”</w:t>
      </w:r>
      <w:r w:rsidRPr="009561BA">
        <w:rPr>
          <w:rFonts w:ascii="Arial" w:hAnsi="Arial" w:cs="Arial"/>
          <w:bCs/>
          <w:sz w:val="20"/>
          <w:szCs w:val="20"/>
          <w:lang w:val="id-ID"/>
        </w:rPr>
        <w:t>. Based on the formulation of the article, general guarantee is defined as all assets owned by the debtor, both existing and future ones, or in other words, the debtor's entire assets are general guarantees of the agreement made by the debtor. Special guarantees are guarantees that have been determined by the debtor as collateral for the engagement he has done. Special guarantees are contractual in nature, namely those issued from certain agreements which are specifically aimed at certain objects. Special guarantees are divided into two types, namely individual guarantees and material guarantees</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28"/>
      </w:r>
    </w:p>
    <w:p w14:paraId="11B4E4D6" w14:textId="09016E58" w:rsidR="00F06AB6" w:rsidRPr="00917602" w:rsidRDefault="009561BA" w:rsidP="00F06AB6">
      <w:pPr>
        <w:spacing w:after="0" w:line="240" w:lineRule="auto"/>
        <w:ind w:firstLine="720"/>
        <w:jc w:val="both"/>
        <w:rPr>
          <w:rFonts w:ascii="Arial" w:hAnsi="Arial" w:cs="Arial"/>
          <w:bCs/>
          <w:sz w:val="20"/>
          <w:szCs w:val="20"/>
          <w:lang w:val="id-ID"/>
        </w:rPr>
      </w:pPr>
      <w:r w:rsidRPr="009561BA">
        <w:rPr>
          <w:rFonts w:ascii="Arial" w:hAnsi="Arial" w:cs="Arial"/>
          <w:bCs/>
          <w:sz w:val="20"/>
          <w:szCs w:val="20"/>
          <w:lang w:val="id-ID"/>
        </w:rPr>
        <w:t xml:space="preserve">Material security for land is known as "Mortgage Rights." Mortgage is a security right to land for the settlement of certain debts, which gives priority to certain creditors over other creditors. In this </w:t>
      </w:r>
      <w:r w:rsidRPr="009561BA">
        <w:rPr>
          <w:rFonts w:ascii="Arial" w:hAnsi="Arial" w:cs="Arial"/>
          <w:bCs/>
          <w:sz w:val="20"/>
          <w:szCs w:val="20"/>
          <w:lang w:val="id-ID"/>
        </w:rPr>
        <w:lastRenderedPageBreak/>
        <w:t xml:space="preserve">sense, that if the debtor defaults on, the creditor holding the Mortgage has the right to sell, through a public auction of land which is used as collateral according to the provisions of the relevant laws and regulations, with the right to precede other creditors. This preferred position should not reduce the preference for state receivables according to applicable legal provisions. The imposition of land rights with mortgage rights is regulated in Law Number 4 </w:t>
      </w:r>
      <w:r>
        <w:rPr>
          <w:rFonts w:ascii="Arial" w:hAnsi="Arial" w:cs="Arial"/>
          <w:bCs/>
          <w:sz w:val="20"/>
          <w:szCs w:val="20"/>
        </w:rPr>
        <w:t>Year</w:t>
      </w:r>
      <w:r w:rsidRPr="009561BA">
        <w:rPr>
          <w:rFonts w:ascii="Arial" w:hAnsi="Arial" w:cs="Arial"/>
          <w:bCs/>
          <w:sz w:val="20"/>
          <w:szCs w:val="20"/>
          <w:lang w:val="id-ID"/>
        </w:rPr>
        <w:t xml:space="preserve"> 1996 concerning Mortgage Rights on Land and Objects Related to Land</w:t>
      </w:r>
      <w:r w:rsidR="00F06AB6" w:rsidRPr="00917602">
        <w:rPr>
          <w:rFonts w:ascii="Arial" w:hAnsi="Arial" w:cs="Arial"/>
          <w:bCs/>
          <w:sz w:val="20"/>
          <w:szCs w:val="20"/>
          <w:lang w:val="id-ID"/>
        </w:rPr>
        <w:t>.</w:t>
      </w:r>
      <w:r w:rsidR="00F06AB6" w:rsidRPr="00917602">
        <w:rPr>
          <w:rFonts w:ascii="Arial" w:hAnsi="Arial" w:cs="Arial"/>
          <w:bCs/>
          <w:sz w:val="20"/>
          <w:szCs w:val="20"/>
          <w:vertAlign w:val="superscript"/>
          <w:lang w:val="id-ID"/>
        </w:rPr>
        <w:footnoteReference w:id="29"/>
      </w:r>
    </w:p>
    <w:p w14:paraId="36D75FDA" w14:textId="47E783E7" w:rsidR="00F06AB6" w:rsidRPr="00F06AB6" w:rsidRDefault="00B53ADF" w:rsidP="00F06AB6">
      <w:pPr>
        <w:spacing w:after="0" w:line="240" w:lineRule="auto"/>
        <w:ind w:firstLine="720"/>
        <w:jc w:val="both"/>
        <w:rPr>
          <w:rFonts w:ascii="Arial" w:hAnsi="Arial" w:cs="Arial"/>
          <w:bCs/>
          <w:sz w:val="20"/>
          <w:szCs w:val="20"/>
          <w:lang w:val="id-ID"/>
        </w:rPr>
      </w:pPr>
      <w:r w:rsidRPr="00B53ADF">
        <w:rPr>
          <w:rFonts w:ascii="Arial" w:hAnsi="Arial" w:cs="Arial"/>
          <w:bCs/>
          <w:sz w:val="20"/>
          <w:szCs w:val="20"/>
        </w:rPr>
        <w:t>In the Law of the Republic of Indonesia Number 4 of 1996 concerning Mortgage Rights and Objects related to Land, it also regulates the object of the mortgage. As for land rights that can be encumbered with mortgage rights, namely</w:t>
      </w:r>
      <w:r w:rsidR="00F06AB6" w:rsidRPr="00F06AB6">
        <w:rPr>
          <w:rFonts w:ascii="Arial" w:hAnsi="Arial" w:cs="Arial"/>
          <w:bCs/>
          <w:sz w:val="20"/>
          <w:szCs w:val="20"/>
          <w:lang w:val="id-ID"/>
        </w:rPr>
        <w:t>:</w:t>
      </w:r>
    </w:p>
    <w:p w14:paraId="412A10ED" w14:textId="77777777" w:rsidR="00B53ADF" w:rsidRPr="00B53ADF" w:rsidRDefault="00B53ADF" w:rsidP="00B53ADF">
      <w:pPr>
        <w:numPr>
          <w:ilvl w:val="0"/>
          <w:numId w:val="5"/>
        </w:numPr>
        <w:spacing w:after="0" w:line="240" w:lineRule="auto"/>
        <w:ind w:left="1134"/>
        <w:jc w:val="both"/>
        <w:rPr>
          <w:rFonts w:ascii="Arial" w:hAnsi="Arial" w:cs="Arial"/>
          <w:bCs/>
          <w:sz w:val="20"/>
          <w:szCs w:val="20"/>
          <w:lang w:val="id-ID"/>
        </w:rPr>
      </w:pPr>
      <w:r w:rsidRPr="00B53ADF">
        <w:rPr>
          <w:rFonts w:ascii="Arial" w:hAnsi="Arial" w:cs="Arial"/>
          <w:bCs/>
          <w:sz w:val="20"/>
          <w:szCs w:val="20"/>
          <w:lang w:val="id-ID"/>
        </w:rPr>
        <w:t>Property rights;</w:t>
      </w:r>
    </w:p>
    <w:p w14:paraId="05D838CE" w14:textId="3349817F" w:rsidR="00B53ADF" w:rsidRPr="00B53ADF" w:rsidRDefault="00B53ADF" w:rsidP="00B53ADF">
      <w:pPr>
        <w:numPr>
          <w:ilvl w:val="0"/>
          <w:numId w:val="5"/>
        </w:numPr>
        <w:spacing w:after="0" w:line="240" w:lineRule="auto"/>
        <w:ind w:left="1134"/>
        <w:jc w:val="both"/>
        <w:rPr>
          <w:rFonts w:ascii="Arial" w:hAnsi="Arial" w:cs="Arial"/>
          <w:bCs/>
          <w:sz w:val="20"/>
          <w:szCs w:val="20"/>
          <w:lang w:val="id-ID"/>
        </w:rPr>
      </w:pPr>
      <w:r w:rsidRPr="00B53ADF">
        <w:rPr>
          <w:rFonts w:ascii="Arial" w:hAnsi="Arial" w:cs="Arial"/>
          <w:bCs/>
          <w:sz w:val="20"/>
          <w:szCs w:val="20"/>
          <w:lang w:val="id-ID"/>
        </w:rPr>
        <w:t>Right to cultivate</w:t>
      </w:r>
    </w:p>
    <w:p w14:paraId="5307EF1B" w14:textId="5D71286A" w:rsidR="00B53ADF" w:rsidRPr="00B53ADF" w:rsidRDefault="00B53ADF" w:rsidP="00B53ADF">
      <w:pPr>
        <w:numPr>
          <w:ilvl w:val="0"/>
          <w:numId w:val="5"/>
        </w:numPr>
        <w:spacing w:after="0" w:line="240" w:lineRule="auto"/>
        <w:ind w:left="1134"/>
        <w:jc w:val="both"/>
        <w:rPr>
          <w:rFonts w:ascii="Arial" w:hAnsi="Arial" w:cs="Arial"/>
          <w:bCs/>
          <w:sz w:val="20"/>
          <w:szCs w:val="20"/>
          <w:lang w:val="id-ID"/>
        </w:rPr>
      </w:pPr>
      <w:r w:rsidRPr="00B53ADF">
        <w:rPr>
          <w:rFonts w:ascii="Arial" w:hAnsi="Arial" w:cs="Arial"/>
          <w:bCs/>
          <w:sz w:val="20"/>
          <w:szCs w:val="20"/>
          <w:lang w:val="id-ID"/>
        </w:rPr>
        <w:t>Right to build; and</w:t>
      </w:r>
    </w:p>
    <w:p w14:paraId="73CBBE64" w14:textId="3D7CB5C8" w:rsidR="00F06AB6" w:rsidRDefault="00B53ADF" w:rsidP="00B53ADF">
      <w:pPr>
        <w:numPr>
          <w:ilvl w:val="0"/>
          <w:numId w:val="5"/>
        </w:numPr>
        <w:spacing w:after="0" w:line="240" w:lineRule="auto"/>
        <w:ind w:left="1134"/>
        <w:jc w:val="both"/>
        <w:rPr>
          <w:rFonts w:ascii="Arial" w:hAnsi="Arial" w:cs="Arial"/>
          <w:bCs/>
          <w:sz w:val="20"/>
          <w:szCs w:val="20"/>
          <w:lang w:val="id-ID"/>
        </w:rPr>
      </w:pPr>
      <w:r w:rsidRPr="00B53ADF">
        <w:rPr>
          <w:rFonts w:ascii="Arial" w:hAnsi="Arial" w:cs="Arial"/>
          <w:bCs/>
          <w:sz w:val="20"/>
          <w:szCs w:val="20"/>
          <w:lang w:val="id-ID"/>
        </w:rPr>
        <w:t>Usufructuary rights over state land which according to the applicable provisions must be registered and according to its nature can be transferred</w:t>
      </w:r>
      <w:r w:rsidR="00F06AB6" w:rsidRPr="00F06AB6">
        <w:rPr>
          <w:rFonts w:ascii="Arial" w:hAnsi="Arial" w:cs="Arial"/>
          <w:bCs/>
          <w:sz w:val="20"/>
          <w:szCs w:val="20"/>
          <w:lang w:val="id-ID"/>
        </w:rPr>
        <w:t>.</w:t>
      </w:r>
    </w:p>
    <w:p w14:paraId="74568B1A" w14:textId="77777777" w:rsidR="00B53ADF" w:rsidRPr="00F06AB6" w:rsidRDefault="00B53ADF" w:rsidP="00B53ADF">
      <w:pPr>
        <w:spacing w:after="0" w:line="240" w:lineRule="auto"/>
        <w:ind w:left="1134"/>
        <w:jc w:val="both"/>
        <w:rPr>
          <w:rFonts w:ascii="Arial" w:hAnsi="Arial" w:cs="Arial"/>
          <w:bCs/>
          <w:sz w:val="20"/>
          <w:szCs w:val="20"/>
          <w:lang w:val="id-ID"/>
        </w:rPr>
      </w:pPr>
    </w:p>
    <w:p w14:paraId="33A71426" w14:textId="77777777" w:rsidR="00B53ADF" w:rsidRPr="00B53ADF" w:rsidRDefault="00B53ADF" w:rsidP="00B53ADF">
      <w:pPr>
        <w:spacing w:after="0" w:line="240" w:lineRule="auto"/>
        <w:ind w:firstLine="720"/>
        <w:jc w:val="both"/>
        <w:rPr>
          <w:rFonts w:ascii="Arial" w:hAnsi="Arial" w:cs="Arial"/>
          <w:bCs/>
          <w:sz w:val="20"/>
          <w:szCs w:val="20"/>
        </w:rPr>
      </w:pPr>
      <w:r w:rsidRPr="00B53ADF">
        <w:rPr>
          <w:rFonts w:ascii="Arial" w:hAnsi="Arial" w:cs="Arial"/>
          <w:bCs/>
          <w:sz w:val="20"/>
          <w:szCs w:val="20"/>
        </w:rPr>
        <w:t>From the description above, it can be concluded that the guarantee of mortgage rights is collateral for land for the settlement of certain debts, which is the preferred position.</w:t>
      </w:r>
    </w:p>
    <w:p w14:paraId="2BBCD770" w14:textId="77777777" w:rsidR="00B53ADF" w:rsidRPr="00B53ADF" w:rsidRDefault="00B53ADF" w:rsidP="00B53ADF">
      <w:pPr>
        <w:spacing w:after="0" w:line="240" w:lineRule="auto"/>
        <w:ind w:firstLine="720"/>
        <w:jc w:val="both"/>
        <w:rPr>
          <w:rFonts w:ascii="Arial" w:hAnsi="Arial" w:cs="Arial"/>
          <w:bCs/>
          <w:sz w:val="20"/>
          <w:szCs w:val="20"/>
        </w:rPr>
      </w:pPr>
      <w:r w:rsidRPr="00B53ADF">
        <w:rPr>
          <w:rFonts w:ascii="Arial" w:hAnsi="Arial" w:cs="Arial"/>
          <w:bCs/>
          <w:sz w:val="20"/>
          <w:szCs w:val="20"/>
        </w:rPr>
        <w:t>As described above, the main factor that becomes the reason for someone to make a grant agreement before making a hiibah, namely if the object of the grant commitment is outside the area of ​​residence of the grantee or the object that wants the grant is still subject to guarantee. guarantee rights by the donor of the grant to a third party. However, if the grant commitment agreement is made before a notary public, with the background of making a grant binding agreement because the object to be donated is outside the area of ​​the granter's residence, the land is borne by the grant giver to a third party, without notification and approval from the recipient of the agreement.</w:t>
      </w:r>
    </w:p>
    <w:p w14:paraId="06A1B12B" w14:textId="77777777" w:rsidR="00B53ADF" w:rsidRPr="00B53ADF" w:rsidRDefault="00B53ADF" w:rsidP="00B53ADF">
      <w:pPr>
        <w:spacing w:after="0" w:line="240" w:lineRule="auto"/>
        <w:ind w:firstLine="720"/>
        <w:jc w:val="both"/>
        <w:rPr>
          <w:rFonts w:ascii="Arial" w:hAnsi="Arial" w:cs="Arial"/>
          <w:bCs/>
          <w:sz w:val="20"/>
          <w:szCs w:val="20"/>
        </w:rPr>
      </w:pPr>
      <w:r w:rsidRPr="00B53ADF">
        <w:rPr>
          <w:rFonts w:ascii="Arial" w:hAnsi="Arial" w:cs="Arial"/>
          <w:bCs/>
          <w:sz w:val="20"/>
          <w:szCs w:val="20"/>
        </w:rPr>
        <w:t>The reason for the imposition of mortgage rights on the object of the grant binding agreement to a third party is that the giver assumes that there has been no transfer of property rights through the grant and the land is still registered under its own name, so he is still authorized to use it in fulfilling capital development for his business.</w:t>
      </w:r>
    </w:p>
    <w:p w14:paraId="6710721C" w14:textId="0AC01098" w:rsidR="00F06AB6" w:rsidRPr="00F06AB6" w:rsidRDefault="00B53ADF" w:rsidP="00B53ADF">
      <w:pPr>
        <w:spacing w:after="0" w:line="240" w:lineRule="auto"/>
        <w:ind w:firstLine="720"/>
        <w:jc w:val="both"/>
        <w:rPr>
          <w:rFonts w:ascii="Arial" w:hAnsi="Arial" w:cs="Arial"/>
          <w:bCs/>
          <w:sz w:val="20"/>
          <w:szCs w:val="20"/>
        </w:rPr>
      </w:pPr>
      <w:r w:rsidRPr="00B53ADF">
        <w:rPr>
          <w:rFonts w:ascii="Arial" w:hAnsi="Arial" w:cs="Arial"/>
          <w:bCs/>
          <w:sz w:val="20"/>
          <w:szCs w:val="20"/>
        </w:rPr>
        <w:t>Although the reasons put forward by the granting party in terms of the imposition of security rights against the object of the grant binding agreement prior to the transfer of title to land through the grant and land certificate are still in his name. However, what must be underlined here is that the object that is used as a mortgage has been made a previous grant binding agreement and he as the party giving it has agreed, then it is stated in the form of a binding agreement deed. The occurrence of an agreement between the two parties will give birth to an agreement (consensualism principle). In this principle of consensualism, it is adopted the understanding that the source of contractual obligations is the convergence of wills or the consensus of the two parties who make the agreement</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30"/>
      </w:r>
      <w:r w:rsidR="00F06AB6" w:rsidRPr="00F06AB6">
        <w:rPr>
          <w:rFonts w:ascii="Arial" w:hAnsi="Arial" w:cs="Arial"/>
          <w:bCs/>
          <w:sz w:val="20"/>
          <w:szCs w:val="20"/>
          <w:lang w:val="id-ID"/>
        </w:rPr>
        <w:t xml:space="preserve"> </w:t>
      </w:r>
      <w:r w:rsidRPr="00B53ADF">
        <w:rPr>
          <w:rFonts w:ascii="Arial" w:hAnsi="Arial" w:cs="Arial"/>
          <w:bCs/>
          <w:sz w:val="20"/>
          <w:szCs w:val="20"/>
          <w:lang w:val="id-ID"/>
        </w:rPr>
        <w:t>Meeting of wills or conformity of will is the essence of covenant law</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31"/>
      </w:r>
      <w:r w:rsidR="00F06AB6" w:rsidRPr="00F06AB6">
        <w:rPr>
          <w:rFonts w:ascii="Arial" w:hAnsi="Arial" w:cs="Arial"/>
          <w:bCs/>
          <w:sz w:val="20"/>
          <w:szCs w:val="20"/>
          <w:lang w:val="id-ID"/>
        </w:rPr>
        <w:t xml:space="preserve"> </w:t>
      </w:r>
      <w:r w:rsidRPr="00B53ADF">
        <w:rPr>
          <w:rFonts w:ascii="Arial" w:hAnsi="Arial" w:cs="Arial"/>
          <w:bCs/>
          <w:sz w:val="20"/>
          <w:szCs w:val="20"/>
          <w:lang w:val="id-ID"/>
        </w:rPr>
        <w:t>This principle is the "essence" of a covenant. This is reflected in the agreement between the two sides</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32"/>
      </w:r>
      <w:r w:rsidR="00F06AB6" w:rsidRPr="00F06AB6">
        <w:rPr>
          <w:rFonts w:ascii="Arial" w:hAnsi="Arial" w:cs="Arial"/>
          <w:bCs/>
          <w:sz w:val="20"/>
          <w:szCs w:val="20"/>
          <w:lang w:val="id-ID"/>
        </w:rPr>
        <w:t xml:space="preserve"> </w:t>
      </w:r>
      <w:r w:rsidRPr="00B53ADF">
        <w:rPr>
          <w:rFonts w:ascii="Arial" w:hAnsi="Arial" w:cs="Arial"/>
          <w:bCs/>
          <w:sz w:val="20"/>
          <w:szCs w:val="20"/>
          <w:lang w:val="id-ID"/>
        </w:rPr>
        <w:t>When an agreement has been reached between the two parties, there will be rights and obligations for them or it is also common to say that the contract is obligatory, namely the birth of an obligation for the parties to fulfill the contract</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33"/>
      </w:r>
    </w:p>
    <w:p w14:paraId="337BDE9F" w14:textId="3B865495" w:rsidR="00B53ADF" w:rsidRPr="00B53ADF" w:rsidRDefault="00B53ADF" w:rsidP="00B53ADF">
      <w:pPr>
        <w:spacing w:after="0" w:line="240" w:lineRule="auto"/>
        <w:ind w:firstLine="720"/>
        <w:jc w:val="both"/>
        <w:rPr>
          <w:rFonts w:ascii="Arial" w:hAnsi="Arial" w:cs="Arial"/>
          <w:bCs/>
          <w:sz w:val="20"/>
          <w:szCs w:val="20"/>
          <w:lang w:val="id-ID"/>
        </w:rPr>
      </w:pPr>
      <w:r w:rsidRPr="00B53ADF">
        <w:rPr>
          <w:rFonts w:ascii="Arial" w:hAnsi="Arial" w:cs="Arial"/>
          <w:bCs/>
          <w:sz w:val="20"/>
          <w:szCs w:val="20"/>
          <w:lang w:val="id-ID"/>
        </w:rPr>
        <w:t xml:space="preserve">In addition, as it is known that in the grant binding agreement made based on the provisions of Article 1320 BW, the agreement is considered valid and has binding legal force (the principle of binding the contract). In Article 1338 BW states that </w:t>
      </w:r>
      <w:r>
        <w:rPr>
          <w:rFonts w:ascii="Arial" w:hAnsi="Arial" w:cs="Arial"/>
          <w:bCs/>
          <w:sz w:val="20"/>
          <w:szCs w:val="20"/>
        </w:rPr>
        <w:t>“</w:t>
      </w:r>
      <w:r w:rsidRPr="00B53ADF">
        <w:rPr>
          <w:rFonts w:ascii="Arial" w:hAnsi="Arial" w:cs="Arial"/>
          <w:bCs/>
          <w:sz w:val="20"/>
          <w:szCs w:val="20"/>
          <w:lang w:val="id-ID"/>
        </w:rPr>
        <w:t>All agreements that are legally made apply as laws for those who make them. The agreements cannot be withdrawn other than by the agreement of the two parties, or for reasons which are stated by law to be sufficient for this. Agreement agreements must be carried out in good faith</w:t>
      </w:r>
      <w:r>
        <w:rPr>
          <w:rFonts w:ascii="Arial" w:hAnsi="Arial" w:cs="Arial"/>
          <w:bCs/>
          <w:sz w:val="20"/>
          <w:szCs w:val="20"/>
        </w:rPr>
        <w:t>”</w:t>
      </w:r>
      <w:r w:rsidRPr="00B53ADF">
        <w:rPr>
          <w:rFonts w:ascii="Arial" w:hAnsi="Arial" w:cs="Arial"/>
          <w:bCs/>
          <w:sz w:val="20"/>
          <w:szCs w:val="20"/>
          <w:lang w:val="id-ID"/>
        </w:rPr>
        <w:t>.</w:t>
      </w:r>
    </w:p>
    <w:p w14:paraId="384B5EB7" w14:textId="3F1E692B" w:rsidR="00F06AB6" w:rsidRPr="00F06AB6" w:rsidRDefault="00B53ADF" w:rsidP="00B53ADF">
      <w:pPr>
        <w:spacing w:after="0" w:line="240" w:lineRule="auto"/>
        <w:ind w:firstLine="720"/>
        <w:jc w:val="both"/>
        <w:rPr>
          <w:rFonts w:ascii="Arial" w:hAnsi="Arial" w:cs="Arial"/>
          <w:bCs/>
          <w:sz w:val="20"/>
          <w:szCs w:val="20"/>
          <w:lang w:val="id-ID"/>
        </w:rPr>
      </w:pPr>
      <w:r w:rsidRPr="00B53ADF">
        <w:rPr>
          <w:rFonts w:ascii="Arial" w:hAnsi="Arial" w:cs="Arial"/>
          <w:bCs/>
          <w:sz w:val="20"/>
          <w:szCs w:val="20"/>
          <w:lang w:val="id-ID"/>
        </w:rPr>
        <w:t>This article is the most popular article because it is where the principle of freedom of contract is based, although there are also scholars who rely on article 1320 BW or both</w:t>
      </w:r>
      <w:r w:rsidR="00F06AB6" w:rsidRPr="00917602">
        <w:rPr>
          <w:rFonts w:ascii="Arial" w:hAnsi="Arial" w:cs="Arial"/>
          <w:bCs/>
          <w:sz w:val="20"/>
          <w:szCs w:val="20"/>
          <w:lang w:val="id-ID"/>
        </w:rPr>
        <w:t>.</w:t>
      </w:r>
      <w:r w:rsidR="00F06AB6" w:rsidRPr="00917602">
        <w:rPr>
          <w:rFonts w:ascii="Arial" w:hAnsi="Arial" w:cs="Arial"/>
          <w:bCs/>
          <w:sz w:val="20"/>
          <w:szCs w:val="20"/>
          <w:vertAlign w:val="superscript"/>
          <w:lang w:val="id-ID"/>
        </w:rPr>
        <w:footnoteReference w:id="34"/>
      </w:r>
      <w:r w:rsidR="00F06AB6" w:rsidRPr="00917602">
        <w:rPr>
          <w:rFonts w:ascii="Arial" w:hAnsi="Arial" w:cs="Arial"/>
          <w:bCs/>
          <w:sz w:val="20"/>
          <w:szCs w:val="20"/>
          <w:lang w:val="id-ID"/>
        </w:rPr>
        <w:t xml:space="preserve"> </w:t>
      </w:r>
      <w:r w:rsidRPr="00B53ADF">
        <w:rPr>
          <w:rFonts w:ascii="Arial" w:hAnsi="Arial" w:cs="Arial"/>
          <w:bCs/>
          <w:sz w:val="20"/>
          <w:szCs w:val="20"/>
          <w:lang w:val="id-ID"/>
        </w:rPr>
        <w:t xml:space="preserve">Every person who </w:t>
      </w:r>
      <w:r w:rsidRPr="00B53ADF">
        <w:rPr>
          <w:rFonts w:ascii="Arial" w:hAnsi="Arial" w:cs="Arial"/>
          <w:bCs/>
          <w:sz w:val="20"/>
          <w:szCs w:val="20"/>
          <w:lang w:val="id-ID"/>
        </w:rPr>
        <w:lastRenderedPageBreak/>
        <w:t>makes a contract is bound to fulfill the contract because the contract contains promises that must be fulfilled and the promise is binding on the parties as it is legally binding</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35"/>
      </w:r>
    </w:p>
    <w:p w14:paraId="630A7DD5" w14:textId="77777777" w:rsidR="00B53ADF" w:rsidRPr="00B53ADF" w:rsidRDefault="00B53ADF" w:rsidP="00B53ADF">
      <w:pPr>
        <w:spacing w:after="0" w:line="240" w:lineRule="auto"/>
        <w:ind w:firstLine="720"/>
        <w:jc w:val="both"/>
        <w:rPr>
          <w:rFonts w:ascii="Arial" w:hAnsi="Arial" w:cs="Arial"/>
          <w:bCs/>
          <w:sz w:val="20"/>
          <w:szCs w:val="20"/>
          <w:lang w:val="id-ID"/>
        </w:rPr>
      </w:pPr>
      <w:r w:rsidRPr="00B53ADF">
        <w:rPr>
          <w:rFonts w:ascii="Arial" w:hAnsi="Arial" w:cs="Arial"/>
          <w:bCs/>
          <w:sz w:val="20"/>
          <w:szCs w:val="20"/>
          <w:lang w:val="id-ID"/>
        </w:rPr>
        <w:t>Based on this, if it is reviewed and analyzed based on the agreement theory which states that conditions related to, or related or ties related to law, which in turn give rise to legal consequences, the emergence of rights and obligations of legal subjects, will become supporters of rights and obligations. The right is conceptualized as the authority or power of the recipient to do something, do something or not do something because it has been determined in the agreement. Meanwhile, the obligation is conceptualized as something that must be carried out by the giver</w:t>
      </w:r>
      <w:r w:rsidR="00F06AB6" w:rsidRPr="00F06AB6">
        <w:rPr>
          <w:rFonts w:ascii="Arial" w:hAnsi="Arial" w:cs="Arial"/>
          <w:bCs/>
          <w:sz w:val="20"/>
          <w:szCs w:val="20"/>
          <w:lang w:val="id-ID"/>
        </w:rPr>
        <w:t>.</w:t>
      </w:r>
      <w:r w:rsidR="00F06AB6" w:rsidRPr="00F06AB6">
        <w:rPr>
          <w:rFonts w:ascii="Arial" w:hAnsi="Arial" w:cs="Arial"/>
          <w:bCs/>
          <w:sz w:val="20"/>
          <w:szCs w:val="20"/>
          <w:vertAlign w:val="superscript"/>
          <w:lang w:val="id-ID"/>
        </w:rPr>
        <w:footnoteReference w:id="36"/>
      </w:r>
      <w:r w:rsidR="00F06AB6" w:rsidRPr="00F06AB6">
        <w:rPr>
          <w:rFonts w:ascii="Arial" w:hAnsi="Arial" w:cs="Arial"/>
          <w:bCs/>
          <w:sz w:val="20"/>
          <w:szCs w:val="20"/>
          <w:lang w:val="id-ID"/>
        </w:rPr>
        <w:t xml:space="preserve"> </w:t>
      </w:r>
      <w:r w:rsidRPr="00B53ADF">
        <w:rPr>
          <w:rFonts w:ascii="Arial" w:hAnsi="Arial" w:cs="Arial"/>
          <w:bCs/>
          <w:sz w:val="20"/>
          <w:szCs w:val="20"/>
          <w:lang w:val="id-ID"/>
        </w:rPr>
        <w:t>Thus it can be concluded that the land which is the object of the grant binding agreement may not be subject to any more rights, including the imposition of mortgage rights by the granter to a third party, even though the ownership of the land has not been transferred through a grant deed, but what needs to be considered here is the existence of a promise and the agreement set forth in the form of a grant binding agreement deed, so that from such legal action, the recipient party can request the cancellation of the imposition of the mortgage rights against the object of the grant binding agreement, as part of the legal effect carried out by the giver party. The imposition of the mortgage rights to the object of the grant binding agreement will have an impact on the implementation of the agreement as soon as possible, so that the agreement made does not have any meaning. This is because, the imposition of mortgage rights is usually carried out for a long period of time so that such actions give uncertainty to the recipient of the binding agreement, because basically the main purpose of making a grant binding agreement between the parties is so that the grant can actually be implemented as soon as possible. In addition, this agreement was made because basically, the giver was serious about donating his land to the recipient.</w:t>
      </w:r>
    </w:p>
    <w:p w14:paraId="690B217D" w14:textId="248A3663" w:rsidR="00F06AB6" w:rsidRDefault="00B53ADF" w:rsidP="00B53ADF">
      <w:pPr>
        <w:spacing w:after="0" w:line="240" w:lineRule="auto"/>
        <w:ind w:firstLine="720"/>
        <w:jc w:val="both"/>
        <w:rPr>
          <w:rFonts w:ascii="Arial" w:hAnsi="Arial" w:cs="Arial"/>
          <w:bCs/>
          <w:sz w:val="20"/>
          <w:szCs w:val="20"/>
          <w:lang w:val="id-ID"/>
        </w:rPr>
      </w:pPr>
      <w:r w:rsidRPr="00B53ADF">
        <w:rPr>
          <w:rFonts w:ascii="Arial" w:hAnsi="Arial" w:cs="Arial"/>
          <w:bCs/>
          <w:sz w:val="20"/>
          <w:szCs w:val="20"/>
          <w:lang w:val="id-ID"/>
        </w:rPr>
        <w:t>In making an agreement, it is not only focused on what is written, but also on the behavior of the parties involved. The parties must not ignore things that are obligatory according to appropriateness and appropriateness in society, so that everything that has become a promise from the giver will have a legal effect on the party who entered into the agreement with him. Therefore, it is appropriate for the grant binding agreement to be implemented and continued as best as possible based on the principle of appropriateness in the agreement regulated in Article 1339 BW. The agreement not only binds things that are expressly stated in the contents of the agreement, but also binds everything that according to the nature of the agreement is required or required by propriety, custom, and law. The commitment of the parties to an agreement, is not only limited to the words in the agreement, but the parties are also bound by the principles contained in the agreement. The principle of appropriateness or appropriateness is also a principle that becomes the benchmark in implementing the agreement</w:t>
      </w:r>
      <w:r w:rsidR="00F06AB6" w:rsidRPr="00F06AB6">
        <w:rPr>
          <w:rFonts w:ascii="Arial" w:hAnsi="Arial" w:cs="Arial"/>
          <w:bCs/>
          <w:sz w:val="20"/>
          <w:szCs w:val="20"/>
          <w:lang w:val="id-ID"/>
        </w:rPr>
        <w:t>.</w:t>
      </w:r>
    </w:p>
    <w:p w14:paraId="06DD0C51" w14:textId="77777777" w:rsidR="00F06AB6" w:rsidRPr="00F06AB6" w:rsidRDefault="00F06AB6" w:rsidP="00F06AB6">
      <w:pPr>
        <w:spacing w:after="0" w:line="240" w:lineRule="auto"/>
        <w:ind w:firstLine="720"/>
        <w:jc w:val="both"/>
        <w:rPr>
          <w:rFonts w:ascii="Arial" w:hAnsi="Arial" w:cs="Arial"/>
          <w:bCs/>
          <w:sz w:val="20"/>
          <w:szCs w:val="20"/>
          <w:lang w:val="id-ID"/>
        </w:rPr>
      </w:pPr>
    </w:p>
    <w:p w14:paraId="5DAD6CE4" w14:textId="77777777" w:rsidR="00501AB7" w:rsidRPr="00CE0DEA" w:rsidRDefault="00501AB7" w:rsidP="00CB1C29">
      <w:pPr>
        <w:widowControl w:val="0"/>
        <w:autoSpaceDE w:val="0"/>
        <w:autoSpaceDN w:val="0"/>
        <w:adjustRightInd w:val="0"/>
        <w:spacing w:after="0" w:line="241" w:lineRule="auto"/>
        <w:rPr>
          <w:rFonts w:ascii="Arial" w:hAnsi="Arial" w:cs="Arial"/>
          <w:sz w:val="20"/>
          <w:szCs w:val="20"/>
        </w:rPr>
      </w:pPr>
      <w:r w:rsidRPr="00CE0DEA">
        <w:rPr>
          <w:rFonts w:ascii="Arial" w:hAnsi="Arial" w:cs="Arial"/>
          <w:b/>
          <w:bCs/>
          <w:sz w:val="20"/>
          <w:szCs w:val="20"/>
        </w:rPr>
        <w:t>CONCLUSION</w:t>
      </w:r>
    </w:p>
    <w:p w14:paraId="402AD36E" w14:textId="31332E87" w:rsidR="00B53ADF" w:rsidRPr="00A64042" w:rsidRDefault="00B53ADF" w:rsidP="00A64042">
      <w:pPr>
        <w:widowControl w:val="0"/>
        <w:autoSpaceDE w:val="0"/>
        <w:autoSpaceDN w:val="0"/>
        <w:adjustRightInd w:val="0"/>
        <w:spacing w:after="0" w:line="240" w:lineRule="auto"/>
        <w:ind w:firstLine="567"/>
        <w:jc w:val="both"/>
        <w:rPr>
          <w:rFonts w:ascii="Arial" w:hAnsi="Arial" w:cs="Arial"/>
          <w:iCs/>
          <w:spacing w:val="1"/>
          <w:sz w:val="20"/>
          <w:szCs w:val="20"/>
        </w:rPr>
      </w:pPr>
      <w:r>
        <w:rPr>
          <w:rFonts w:ascii="Arial" w:hAnsi="Arial" w:cs="Arial"/>
          <w:bCs/>
          <w:iCs/>
          <w:sz w:val="20"/>
          <w:szCs w:val="20"/>
          <w:lang w:val="en-ID"/>
        </w:rPr>
        <w:t>B</w:t>
      </w:r>
      <w:r w:rsidRPr="004E45F1">
        <w:rPr>
          <w:rFonts w:ascii="Arial" w:hAnsi="Arial" w:cs="Arial"/>
          <w:bCs/>
          <w:iCs/>
          <w:sz w:val="20"/>
          <w:szCs w:val="20"/>
          <w:lang w:val="en-ID"/>
        </w:rPr>
        <w:t xml:space="preserve">asically, the agreements that have been made based on the provisions of Article 1320 </w:t>
      </w:r>
      <w:r w:rsidRPr="004E45F1">
        <w:rPr>
          <w:rFonts w:ascii="Arial" w:hAnsi="Arial" w:cs="Arial"/>
          <w:bCs/>
          <w:i/>
          <w:iCs/>
          <w:sz w:val="20"/>
          <w:szCs w:val="20"/>
          <w:lang w:val="en-ID"/>
        </w:rPr>
        <w:t>Burgerlijk Wetboek</w:t>
      </w:r>
      <w:r w:rsidRPr="004E45F1">
        <w:rPr>
          <w:rFonts w:ascii="Arial" w:hAnsi="Arial" w:cs="Arial"/>
          <w:bCs/>
          <w:iCs/>
          <w:sz w:val="20"/>
          <w:szCs w:val="20"/>
          <w:lang w:val="en-ID"/>
        </w:rPr>
        <w:t xml:space="preserve"> have binding legal force, meaning that the agreements that have been approved and set forth in the form of a binding agreement are laws for those who make them. Therefore, the grant binding agreement made before a notary public even though there has been no transfer of title to land, the object of the grant binding agreement cannot be borne by the grantee to a third party, given the initial purpose of making the agreement deed of the grant agreement is so that real grants can be made.</w:t>
      </w:r>
    </w:p>
    <w:p w14:paraId="1628FE6C" w14:textId="77777777" w:rsidR="00501AB7" w:rsidRPr="00CE0DEA" w:rsidRDefault="00501AB7" w:rsidP="00CB1C29">
      <w:pPr>
        <w:widowControl w:val="0"/>
        <w:autoSpaceDE w:val="0"/>
        <w:autoSpaceDN w:val="0"/>
        <w:adjustRightInd w:val="0"/>
        <w:spacing w:before="9" w:after="0" w:line="280" w:lineRule="exact"/>
        <w:rPr>
          <w:rFonts w:ascii="Arial" w:hAnsi="Arial" w:cs="Arial"/>
          <w:sz w:val="20"/>
          <w:szCs w:val="20"/>
        </w:rPr>
      </w:pPr>
    </w:p>
    <w:p w14:paraId="31D6247F" w14:textId="4C6DDEE8" w:rsidR="000A1EC3" w:rsidRPr="009766C9" w:rsidRDefault="00E01CEE" w:rsidP="009766C9">
      <w:pPr>
        <w:widowControl w:val="0"/>
        <w:autoSpaceDE w:val="0"/>
        <w:autoSpaceDN w:val="0"/>
        <w:adjustRightInd w:val="0"/>
        <w:spacing w:after="0" w:line="240" w:lineRule="auto"/>
        <w:ind w:left="588" w:hanging="588"/>
        <w:rPr>
          <w:rFonts w:ascii="Arial" w:hAnsi="Arial" w:cs="Arial"/>
          <w:b/>
          <w:bCs/>
          <w:sz w:val="20"/>
          <w:szCs w:val="20"/>
          <w:lang w:val="id-ID"/>
        </w:rPr>
      </w:pPr>
      <w:r w:rsidRPr="00CE0DEA">
        <w:rPr>
          <w:rFonts w:ascii="Arial" w:hAnsi="Arial" w:cs="Arial"/>
          <w:b/>
          <w:bCs/>
          <w:spacing w:val="1"/>
          <w:sz w:val="20"/>
          <w:szCs w:val="20"/>
          <w:lang w:val="id-ID"/>
        </w:rPr>
        <w:t>REFERENCES</w:t>
      </w:r>
    </w:p>
    <w:p w14:paraId="3145ABE3" w14:textId="77777777"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 xml:space="preserve">A. Kohar, </w:t>
      </w:r>
      <w:r w:rsidRPr="00917602">
        <w:rPr>
          <w:rFonts w:ascii="Arial" w:hAnsi="Arial" w:cs="Arial"/>
          <w:i/>
          <w:sz w:val="20"/>
          <w:szCs w:val="20"/>
          <w:lang w:val="en-ID"/>
        </w:rPr>
        <w:t>Notaris Dalam Praktek Hukum</w:t>
      </w:r>
      <w:r w:rsidRPr="00917602">
        <w:rPr>
          <w:rFonts w:ascii="Arial" w:hAnsi="Arial" w:cs="Arial"/>
          <w:sz w:val="20"/>
          <w:szCs w:val="20"/>
          <w:lang w:val="en-ID"/>
        </w:rPr>
        <w:t>, Bandung: Alumni, 1983</w:t>
      </w:r>
      <w:r>
        <w:rPr>
          <w:rFonts w:ascii="Arial" w:hAnsi="Arial" w:cs="Arial"/>
          <w:sz w:val="20"/>
          <w:szCs w:val="20"/>
          <w:lang w:val="en-ID"/>
        </w:rPr>
        <w:t>.</w:t>
      </w:r>
    </w:p>
    <w:p w14:paraId="0BDA34C2" w14:textId="4C4C5E6C"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rPr>
      </w:pPr>
      <w:r w:rsidRPr="00917602">
        <w:rPr>
          <w:rFonts w:ascii="Arial" w:hAnsi="Arial" w:cs="Arial"/>
          <w:sz w:val="20"/>
          <w:szCs w:val="20"/>
        </w:rPr>
        <w:t xml:space="preserve">Adi Putra Pratama, </w:t>
      </w:r>
      <w:r w:rsidR="00B53ADF" w:rsidRPr="00B53ADF">
        <w:rPr>
          <w:rFonts w:ascii="Arial" w:hAnsi="Arial" w:cs="Arial"/>
          <w:i/>
          <w:sz w:val="20"/>
          <w:szCs w:val="20"/>
        </w:rPr>
        <w:t>et.al.</w:t>
      </w:r>
      <w:r w:rsidRPr="00917602">
        <w:rPr>
          <w:rFonts w:ascii="Arial" w:hAnsi="Arial" w:cs="Arial"/>
          <w:sz w:val="20"/>
          <w:szCs w:val="20"/>
        </w:rPr>
        <w:t xml:space="preserve">, Akibat Hukum Wasiat Yang Berisi Penunjukan Ahli Waris dan Hibah Wasiat Menurut Kitab Undang-Undang Hukum Perdata, </w:t>
      </w:r>
      <w:r w:rsidRPr="00917602">
        <w:rPr>
          <w:rFonts w:ascii="Arial" w:hAnsi="Arial" w:cs="Arial"/>
          <w:i/>
          <w:sz w:val="20"/>
          <w:szCs w:val="20"/>
        </w:rPr>
        <w:t>Jurnal Ilmiah “Reportorium” Kenotariatan</w:t>
      </w:r>
      <w:r w:rsidRPr="00917602">
        <w:rPr>
          <w:rFonts w:ascii="Arial" w:hAnsi="Arial" w:cs="Arial"/>
          <w:sz w:val="20"/>
          <w:szCs w:val="20"/>
        </w:rPr>
        <w:t>, Vol. 4, Issue 2, November 2015.</w:t>
      </w:r>
    </w:p>
    <w:p w14:paraId="061F58DA" w14:textId="77777777" w:rsidR="002168B7"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 xml:space="preserve">Agus Yudha Hernoko, </w:t>
      </w:r>
      <w:r w:rsidRPr="00917602">
        <w:rPr>
          <w:rFonts w:ascii="Arial" w:hAnsi="Arial" w:cs="Arial"/>
          <w:i/>
          <w:sz w:val="20"/>
          <w:szCs w:val="20"/>
          <w:lang w:val="en-ID"/>
        </w:rPr>
        <w:t xml:space="preserve">Hukum Perjanjian: Asas Proporsionalitas Dalam Kontrak Komersial, </w:t>
      </w:r>
      <w:r w:rsidRPr="00917602">
        <w:rPr>
          <w:rFonts w:ascii="Arial" w:hAnsi="Arial" w:cs="Arial"/>
          <w:sz w:val="20"/>
          <w:szCs w:val="20"/>
          <w:lang w:val="en-ID"/>
        </w:rPr>
        <w:t>Jakarta: Kencana Prenada Media Grup, 2014</w:t>
      </w:r>
      <w:r>
        <w:rPr>
          <w:rFonts w:ascii="Arial" w:hAnsi="Arial" w:cs="Arial"/>
          <w:sz w:val="20"/>
          <w:szCs w:val="20"/>
          <w:lang w:val="en-ID"/>
        </w:rPr>
        <w:t>.</w:t>
      </w:r>
    </w:p>
    <w:p w14:paraId="007558F7" w14:textId="77777777" w:rsidR="00917602" w:rsidRDefault="00917602" w:rsidP="00917602">
      <w:pPr>
        <w:widowControl w:val="0"/>
        <w:autoSpaceDE w:val="0"/>
        <w:autoSpaceDN w:val="0"/>
        <w:adjustRightInd w:val="0"/>
        <w:spacing w:after="0" w:line="240" w:lineRule="auto"/>
        <w:ind w:left="588" w:hanging="588"/>
        <w:jc w:val="both"/>
        <w:rPr>
          <w:rFonts w:ascii="Arial" w:hAnsi="Arial" w:cs="Arial"/>
          <w:sz w:val="20"/>
          <w:szCs w:val="20"/>
        </w:rPr>
      </w:pPr>
      <w:r w:rsidRPr="00917602">
        <w:rPr>
          <w:rFonts w:ascii="Arial" w:hAnsi="Arial" w:cs="Arial"/>
          <w:sz w:val="20"/>
          <w:szCs w:val="20"/>
        </w:rPr>
        <w:t>Ahmadi Miru</w:t>
      </w:r>
      <w:r w:rsidRPr="00917602">
        <w:rPr>
          <w:rFonts w:ascii="Arial" w:hAnsi="Arial" w:cs="Arial"/>
          <w:i/>
          <w:sz w:val="20"/>
          <w:szCs w:val="20"/>
        </w:rPr>
        <w:t xml:space="preserve">, </w:t>
      </w:r>
      <w:r w:rsidRPr="00917602">
        <w:rPr>
          <w:rFonts w:ascii="Arial" w:hAnsi="Arial" w:cs="Arial"/>
          <w:i/>
          <w:sz w:val="20"/>
          <w:szCs w:val="20"/>
          <w:lang w:val="id-ID"/>
        </w:rPr>
        <w:t xml:space="preserve">Hukum Kontrak </w:t>
      </w:r>
      <w:r w:rsidRPr="00917602">
        <w:rPr>
          <w:rFonts w:ascii="Arial" w:hAnsi="Arial" w:cs="Arial"/>
          <w:i/>
          <w:sz w:val="20"/>
          <w:szCs w:val="20"/>
        </w:rPr>
        <w:t>d</w:t>
      </w:r>
      <w:r w:rsidRPr="00917602">
        <w:rPr>
          <w:rFonts w:ascii="Arial" w:hAnsi="Arial" w:cs="Arial"/>
          <w:i/>
          <w:sz w:val="20"/>
          <w:szCs w:val="20"/>
          <w:lang w:val="id-ID"/>
        </w:rPr>
        <w:t>an Perancangan Kontrak</w:t>
      </w:r>
      <w:r w:rsidRPr="00917602">
        <w:rPr>
          <w:rFonts w:ascii="Arial" w:hAnsi="Arial" w:cs="Arial"/>
          <w:i/>
          <w:sz w:val="20"/>
          <w:szCs w:val="20"/>
        </w:rPr>
        <w:t>,</w:t>
      </w:r>
      <w:r w:rsidRPr="00917602">
        <w:rPr>
          <w:rFonts w:ascii="Arial" w:hAnsi="Arial" w:cs="Arial"/>
          <w:i/>
          <w:sz w:val="20"/>
          <w:szCs w:val="20"/>
          <w:lang w:val="id-ID"/>
        </w:rPr>
        <w:t xml:space="preserve"> </w:t>
      </w:r>
      <w:r w:rsidRPr="00917602">
        <w:rPr>
          <w:rFonts w:ascii="Arial" w:hAnsi="Arial" w:cs="Arial"/>
          <w:sz w:val="20"/>
          <w:szCs w:val="20"/>
          <w:lang w:val="id-ID"/>
        </w:rPr>
        <w:t>Jakarta: PT. RajaGrafindo</w:t>
      </w:r>
      <w:r w:rsidRPr="00917602">
        <w:rPr>
          <w:rFonts w:ascii="Arial" w:hAnsi="Arial" w:cs="Arial"/>
          <w:sz w:val="20"/>
          <w:szCs w:val="20"/>
        </w:rPr>
        <w:t xml:space="preserve"> Persada,</w:t>
      </w:r>
      <w:r w:rsidRPr="00917602">
        <w:rPr>
          <w:rFonts w:ascii="Arial" w:hAnsi="Arial" w:cs="Arial"/>
          <w:i/>
          <w:sz w:val="20"/>
          <w:szCs w:val="20"/>
        </w:rPr>
        <w:t xml:space="preserve"> </w:t>
      </w:r>
      <w:r w:rsidRPr="00917602">
        <w:rPr>
          <w:rFonts w:ascii="Arial" w:hAnsi="Arial" w:cs="Arial"/>
          <w:sz w:val="20"/>
          <w:szCs w:val="20"/>
        </w:rPr>
        <w:t>2014</w:t>
      </w:r>
      <w:r>
        <w:rPr>
          <w:rFonts w:ascii="Arial" w:hAnsi="Arial" w:cs="Arial"/>
          <w:sz w:val="20"/>
          <w:szCs w:val="20"/>
        </w:rPr>
        <w:t>.</w:t>
      </w:r>
    </w:p>
    <w:p w14:paraId="37ADC83A" w14:textId="52E034FE" w:rsidR="00917602" w:rsidRPr="00917602" w:rsidRDefault="00917602" w:rsidP="00917602">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Ahmadi Miru an</w:t>
      </w:r>
      <w:r w:rsidR="00B53ADF">
        <w:rPr>
          <w:rFonts w:ascii="Arial" w:hAnsi="Arial" w:cs="Arial"/>
          <w:sz w:val="20"/>
          <w:szCs w:val="20"/>
          <w:lang w:val="en-ID"/>
        </w:rPr>
        <w:t>d</w:t>
      </w:r>
      <w:r w:rsidRPr="00917602">
        <w:rPr>
          <w:rFonts w:ascii="Arial" w:hAnsi="Arial" w:cs="Arial"/>
          <w:sz w:val="20"/>
          <w:szCs w:val="20"/>
          <w:lang w:val="en-ID"/>
        </w:rPr>
        <w:t xml:space="preserve"> Sakka Pati, </w:t>
      </w:r>
      <w:r w:rsidRPr="00917602">
        <w:rPr>
          <w:rFonts w:ascii="Arial" w:hAnsi="Arial" w:cs="Arial"/>
          <w:i/>
          <w:sz w:val="20"/>
          <w:szCs w:val="20"/>
          <w:lang w:val="id-ID"/>
        </w:rPr>
        <w:t>Hukum Perikatan “Penjelasan Makna Pasal 1233 Sampai 1456 BW”.</w:t>
      </w:r>
      <w:r w:rsidRPr="00917602">
        <w:rPr>
          <w:rFonts w:ascii="Arial" w:hAnsi="Arial" w:cs="Arial"/>
          <w:sz w:val="20"/>
          <w:szCs w:val="20"/>
          <w:lang w:val="id-ID"/>
        </w:rPr>
        <w:t xml:space="preserve"> Jakarta: PT. RajaGrafindo Persada</w:t>
      </w:r>
      <w:r w:rsidRPr="00917602">
        <w:rPr>
          <w:rFonts w:ascii="Arial" w:hAnsi="Arial" w:cs="Arial"/>
          <w:sz w:val="20"/>
          <w:szCs w:val="20"/>
        </w:rPr>
        <w:t>, 2008</w:t>
      </w:r>
      <w:r>
        <w:rPr>
          <w:rFonts w:ascii="Arial" w:hAnsi="Arial" w:cs="Arial"/>
          <w:sz w:val="20"/>
          <w:szCs w:val="20"/>
        </w:rPr>
        <w:t>.</w:t>
      </w:r>
    </w:p>
    <w:p w14:paraId="57008BD7" w14:textId="4591BBED"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 xml:space="preserve">Ametia Rahma Badiamurni, </w:t>
      </w:r>
      <w:r w:rsidRPr="00917602">
        <w:rPr>
          <w:rFonts w:ascii="Arial" w:hAnsi="Arial" w:cs="Arial"/>
          <w:i/>
          <w:sz w:val="20"/>
          <w:szCs w:val="20"/>
          <w:lang w:val="id-ID"/>
        </w:rPr>
        <w:t xml:space="preserve">Keabsahan Akta Perjanjian Pengikatan Hibah Ditinjau Dari Hukum </w:t>
      </w:r>
      <w:r w:rsidRPr="00917602">
        <w:rPr>
          <w:rFonts w:ascii="Arial" w:hAnsi="Arial" w:cs="Arial"/>
          <w:i/>
          <w:sz w:val="20"/>
          <w:szCs w:val="20"/>
        </w:rPr>
        <w:t>y</w:t>
      </w:r>
      <w:r w:rsidRPr="00917602">
        <w:rPr>
          <w:rFonts w:ascii="Arial" w:hAnsi="Arial" w:cs="Arial"/>
          <w:i/>
          <w:sz w:val="20"/>
          <w:szCs w:val="20"/>
          <w:lang w:val="id-ID"/>
        </w:rPr>
        <w:t xml:space="preserve">ang Berlaku </w:t>
      </w:r>
      <w:r w:rsidRPr="00917602">
        <w:rPr>
          <w:rFonts w:ascii="Arial" w:hAnsi="Arial" w:cs="Arial"/>
          <w:i/>
          <w:sz w:val="20"/>
          <w:szCs w:val="20"/>
        </w:rPr>
        <w:t>d</w:t>
      </w:r>
      <w:r w:rsidRPr="00917602">
        <w:rPr>
          <w:rFonts w:ascii="Arial" w:hAnsi="Arial" w:cs="Arial"/>
          <w:i/>
          <w:sz w:val="20"/>
          <w:szCs w:val="20"/>
          <w:lang w:val="id-ID"/>
        </w:rPr>
        <w:t>i Indonesia</w:t>
      </w:r>
      <w:r w:rsidRPr="00917602">
        <w:rPr>
          <w:rFonts w:ascii="Arial" w:hAnsi="Arial" w:cs="Arial"/>
          <w:sz w:val="20"/>
          <w:szCs w:val="20"/>
        </w:rPr>
        <w:t>,</w:t>
      </w:r>
      <w:r w:rsidRPr="00917602">
        <w:rPr>
          <w:rFonts w:ascii="Arial" w:hAnsi="Arial" w:cs="Arial"/>
          <w:sz w:val="20"/>
          <w:szCs w:val="20"/>
          <w:lang w:val="id-ID"/>
        </w:rPr>
        <w:t xml:space="preserve"> </w:t>
      </w:r>
      <w:r w:rsidR="00B53ADF" w:rsidRPr="00B53ADF">
        <w:rPr>
          <w:rFonts w:ascii="Arial" w:hAnsi="Arial" w:cs="Arial"/>
          <w:sz w:val="20"/>
          <w:szCs w:val="20"/>
          <w:lang w:val="id-ID"/>
        </w:rPr>
        <w:t>University of Indonesia Master's Thesis of Notary</w:t>
      </w:r>
      <w:r w:rsidRPr="00917602">
        <w:rPr>
          <w:rFonts w:ascii="Arial" w:hAnsi="Arial" w:cs="Arial"/>
          <w:sz w:val="20"/>
          <w:szCs w:val="20"/>
        </w:rPr>
        <w:t>, 2019</w:t>
      </w:r>
      <w:r>
        <w:rPr>
          <w:rFonts w:ascii="Arial" w:hAnsi="Arial" w:cs="Arial"/>
          <w:sz w:val="20"/>
          <w:szCs w:val="20"/>
        </w:rPr>
        <w:t>.</w:t>
      </w:r>
    </w:p>
    <w:p w14:paraId="6D5DC17A" w14:textId="3DA3D9AF"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lastRenderedPageBreak/>
        <w:t>Djasadin Saragih, S</w:t>
      </w:r>
      <w:r w:rsidRPr="00917602">
        <w:rPr>
          <w:rFonts w:ascii="Arial" w:hAnsi="Arial" w:cs="Arial"/>
          <w:i/>
          <w:sz w:val="20"/>
          <w:szCs w:val="20"/>
          <w:lang w:val="en-ID"/>
        </w:rPr>
        <w:t>ekilas Perbandingan Hukum Kontrak Civil Law dan Common Law,</w:t>
      </w:r>
      <w:r w:rsidRPr="00917602">
        <w:rPr>
          <w:rFonts w:ascii="Arial" w:hAnsi="Arial" w:cs="Arial"/>
          <w:sz w:val="20"/>
          <w:szCs w:val="20"/>
          <w:lang w:val="en-ID"/>
        </w:rPr>
        <w:t xml:space="preserve"> </w:t>
      </w:r>
      <w:r w:rsidR="00B53ADF" w:rsidRPr="00B53ADF">
        <w:rPr>
          <w:rFonts w:ascii="Arial" w:hAnsi="Arial" w:cs="Arial"/>
          <w:sz w:val="20"/>
          <w:szCs w:val="20"/>
          <w:lang w:val="id-ID"/>
        </w:rPr>
        <w:t>Paper Presented at the ELIPS Project Workshop - Comparative Material Law of Treaties</w:t>
      </w:r>
      <w:r w:rsidRPr="00917602">
        <w:rPr>
          <w:rFonts w:ascii="Arial" w:hAnsi="Arial" w:cs="Arial"/>
          <w:sz w:val="20"/>
          <w:szCs w:val="20"/>
        </w:rPr>
        <w:t>, 2006</w:t>
      </w:r>
      <w:r>
        <w:rPr>
          <w:rFonts w:ascii="Arial" w:hAnsi="Arial" w:cs="Arial"/>
          <w:sz w:val="20"/>
          <w:szCs w:val="20"/>
        </w:rPr>
        <w:t>.</w:t>
      </w:r>
    </w:p>
    <w:p w14:paraId="509E8D45" w14:textId="77777777" w:rsidR="00917602" w:rsidRPr="00917602" w:rsidRDefault="00917602" w:rsidP="00917602">
      <w:pPr>
        <w:widowControl w:val="0"/>
        <w:autoSpaceDE w:val="0"/>
        <w:autoSpaceDN w:val="0"/>
        <w:adjustRightInd w:val="0"/>
        <w:spacing w:after="0" w:line="240" w:lineRule="auto"/>
        <w:ind w:left="588" w:hanging="588"/>
        <w:jc w:val="both"/>
        <w:rPr>
          <w:rFonts w:ascii="Arial" w:hAnsi="Arial" w:cs="Arial"/>
          <w:sz w:val="20"/>
          <w:szCs w:val="20"/>
        </w:rPr>
      </w:pPr>
      <w:r w:rsidRPr="00917602">
        <w:rPr>
          <w:rFonts w:ascii="Arial" w:hAnsi="Arial" w:cs="Arial"/>
          <w:sz w:val="20"/>
          <w:szCs w:val="20"/>
        </w:rPr>
        <w:t xml:space="preserve">Fajlurrahman Jurdi, </w:t>
      </w:r>
      <w:r w:rsidRPr="00917602">
        <w:rPr>
          <w:rFonts w:ascii="Arial" w:hAnsi="Arial" w:cs="Arial"/>
          <w:i/>
          <w:sz w:val="20"/>
          <w:szCs w:val="20"/>
        </w:rPr>
        <w:t>Logika Hukum</w:t>
      </w:r>
      <w:r w:rsidRPr="00917602">
        <w:rPr>
          <w:rFonts w:ascii="Arial" w:hAnsi="Arial" w:cs="Arial"/>
          <w:sz w:val="20"/>
          <w:szCs w:val="20"/>
        </w:rPr>
        <w:t>, Jakarta: Prenadamedia Group, 2017</w:t>
      </w:r>
      <w:r>
        <w:rPr>
          <w:rFonts w:ascii="Arial" w:hAnsi="Arial" w:cs="Arial"/>
          <w:sz w:val="20"/>
          <w:szCs w:val="20"/>
        </w:rPr>
        <w:t>.</w:t>
      </w:r>
    </w:p>
    <w:p w14:paraId="05CC5801" w14:textId="19E72727"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Herlien Budiono, Pengikatan Jual Beli dan Kuasa Mutlak,</w:t>
      </w:r>
      <w:r w:rsidRPr="00917602">
        <w:rPr>
          <w:rFonts w:ascii="Arial" w:hAnsi="Arial" w:cs="Arial"/>
          <w:i/>
          <w:sz w:val="20"/>
          <w:szCs w:val="20"/>
          <w:lang w:val="en-ID"/>
        </w:rPr>
        <w:t xml:space="preserve"> Majalah Renvoi</w:t>
      </w:r>
      <w:r w:rsidRPr="00917602">
        <w:rPr>
          <w:rFonts w:ascii="Arial" w:hAnsi="Arial" w:cs="Arial"/>
          <w:sz w:val="20"/>
          <w:szCs w:val="20"/>
          <w:lang w:val="en-ID"/>
        </w:rPr>
        <w:t>, I</w:t>
      </w:r>
      <w:r w:rsidR="00B53ADF" w:rsidRPr="00B53ADF">
        <w:rPr>
          <w:rFonts w:ascii="Arial" w:hAnsi="Arial" w:cs="Arial"/>
          <w:sz w:val="20"/>
          <w:szCs w:val="20"/>
          <w:vertAlign w:val="superscript"/>
          <w:lang w:val="en-ID"/>
        </w:rPr>
        <w:t>st</w:t>
      </w:r>
      <w:r w:rsidR="00B53ADF">
        <w:rPr>
          <w:rFonts w:ascii="Arial" w:hAnsi="Arial" w:cs="Arial"/>
          <w:sz w:val="20"/>
          <w:szCs w:val="20"/>
          <w:lang w:val="en-ID"/>
        </w:rPr>
        <w:t xml:space="preserve"> Year Edition</w:t>
      </w:r>
      <w:r w:rsidRPr="00917602">
        <w:rPr>
          <w:rFonts w:ascii="Arial" w:hAnsi="Arial" w:cs="Arial"/>
          <w:sz w:val="20"/>
          <w:szCs w:val="20"/>
          <w:lang w:val="en-ID"/>
        </w:rPr>
        <w:t>, No.10, Mar</w:t>
      </w:r>
      <w:r w:rsidR="00B53ADF">
        <w:rPr>
          <w:rFonts w:ascii="Arial" w:hAnsi="Arial" w:cs="Arial"/>
          <w:sz w:val="20"/>
          <w:szCs w:val="20"/>
          <w:lang w:val="en-ID"/>
        </w:rPr>
        <w:t>ch</w:t>
      </w:r>
      <w:r w:rsidRPr="00917602">
        <w:rPr>
          <w:rFonts w:ascii="Arial" w:hAnsi="Arial" w:cs="Arial"/>
          <w:sz w:val="20"/>
          <w:szCs w:val="20"/>
          <w:lang w:val="en-ID"/>
        </w:rPr>
        <w:t xml:space="preserve"> 2004</w:t>
      </w:r>
      <w:r>
        <w:rPr>
          <w:rFonts w:ascii="Arial" w:hAnsi="Arial" w:cs="Arial"/>
          <w:sz w:val="20"/>
          <w:szCs w:val="20"/>
          <w:lang w:val="en-ID"/>
        </w:rPr>
        <w:t>.</w:t>
      </w:r>
    </w:p>
    <w:p w14:paraId="58101EAF" w14:textId="77777777"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 xml:space="preserve">Herlien Budiono, </w:t>
      </w:r>
      <w:r w:rsidRPr="00917602">
        <w:rPr>
          <w:rFonts w:ascii="Arial" w:hAnsi="Arial" w:cs="Arial"/>
          <w:i/>
          <w:sz w:val="20"/>
          <w:szCs w:val="20"/>
          <w:lang w:val="id-ID"/>
        </w:rPr>
        <w:t>Asas Keseimbangan Bagi Hukum Perjanjia</w:t>
      </w:r>
      <w:r w:rsidRPr="00917602">
        <w:rPr>
          <w:rFonts w:ascii="Arial" w:hAnsi="Arial" w:cs="Arial"/>
          <w:i/>
          <w:sz w:val="20"/>
          <w:szCs w:val="20"/>
        </w:rPr>
        <w:t>n</w:t>
      </w:r>
      <w:r w:rsidRPr="00917602">
        <w:rPr>
          <w:rFonts w:ascii="Arial" w:hAnsi="Arial" w:cs="Arial"/>
          <w:i/>
          <w:sz w:val="20"/>
          <w:szCs w:val="20"/>
          <w:lang w:val="id-ID"/>
        </w:rPr>
        <w:t xml:space="preserve"> </w:t>
      </w:r>
      <w:r w:rsidRPr="00917602">
        <w:rPr>
          <w:rFonts w:ascii="Arial" w:hAnsi="Arial" w:cs="Arial"/>
          <w:i/>
          <w:sz w:val="20"/>
          <w:szCs w:val="20"/>
        </w:rPr>
        <w:t>d</w:t>
      </w:r>
      <w:r w:rsidRPr="00917602">
        <w:rPr>
          <w:rFonts w:ascii="Arial" w:hAnsi="Arial" w:cs="Arial"/>
          <w:i/>
          <w:sz w:val="20"/>
          <w:szCs w:val="20"/>
          <w:lang w:val="id-ID"/>
        </w:rPr>
        <w:t>i Indonesia</w:t>
      </w:r>
      <w:r w:rsidRPr="00917602">
        <w:rPr>
          <w:rFonts w:ascii="Arial" w:hAnsi="Arial" w:cs="Arial"/>
          <w:i/>
          <w:sz w:val="20"/>
          <w:szCs w:val="20"/>
        </w:rPr>
        <w:t>,</w:t>
      </w:r>
      <w:r w:rsidRPr="00917602">
        <w:rPr>
          <w:rFonts w:ascii="Arial" w:hAnsi="Arial" w:cs="Arial"/>
          <w:sz w:val="20"/>
          <w:szCs w:val="20"/>
          <w:lang w:val="id-ID"/>
        </w:rPr>
        <w:t xml:space="preserve"> Bandung: PT. Citra Aditya Bakti</w:t>
      </w:r>
      <w:r w:rsidRPr="00917602">
        <w:rPr>
          <w:rFonts w:ascii="Arial" w:hAnsi="Arial" w:cs="Arial"/>
          <w:sz w:val="20"/>
          <w:szCs w:val="20"/>
        </w:rPr>
        <w:t>, 2006</w:t>
      </w:r>
      <w:r>
        <w:rPr>
          <w:rFonts w:ascii="Arial" w:hAnsi="Arial" w:cs="Arial"/>
          <w:sz w:val="20"/>
          <w:szCs w:val="20"/>
        </w:rPr>
        <w:t>.</w:t>
      </w:r>
    </w:p>
    <w:p w14:paraId="50CB5C00" w14:textId="4CDD3ACC"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rPr>
      </w:pPr>
      <w:r w:rsidRPr="00917602">
        <w:rPr>
          <w:rFonts w:ascii="Arial" w:hAnsi="Arial" w:cs="Arial"/>
          <w:sz w:val="20"/>
          <w:szCs w:val="20"/>
        </w:rPr>
        <w:t xml:space="preserve">I Gede Prapta Jaya, </w:t>
      </w:r>
      <w:r w:rsidR="00B53ADF" w:rsidRPr="00B53ADF">
        <w:rPr>
          <w:rFonts w:ascii="Arial" w:hAnsi="Arial" w:cs="Arial"/>
          <w:i/>
          <w:sz w:val="20"/>
          <w:szCs w:val="20"/>
        </w:rPr>
        <w:t>et.al.</w:t>
      </w:r>
      <w:r w:rsidRPr="00917602">
        <w:rPr>
          <w:rFonts w:ascii="Arial" w:hAnsi="Arial" w:cs="Arial"/>
          <w:sz w:val="20"/>
          <w:szCs w:val="20"/>
        </w:rPr>
        <w:t>, Kekuatan Hukum Sertifikat Hak Tanggungan Dalam Hal Musnahnya Obyek Hak Tanggungan Karena Bencana Alam</w:t>
      </w:r>
      <w:r w:rsidRPr="00917602">
        <w:rPr>
          <w:rFonts w:ascii="Arial" w:hAnsi="Arial" w:cs="Arial"/>
          <w:i/>
          <w:sz w:val="20"/>
          <w:szCs w:val="20"/>
        </w:rPr>
        <w:t>,</w:t>
      </w:r>
      <w:r w:rsidRPr="00917602">
        <w:rPr>
          <w:rFonts w:ascii="Arial" w:hAnsi="Arial" w:cs="Arial"/>
          <w:sz w:val="20"/>
          <w:szCs w:val="20"/>
        </w:rPr>
        <w:t xml:space="preserve"> </w:t>
      </w:r>
      <w:r w:rsidRPr="00917602">
        <w:rPr>
          <w:rFonts w:ascii="Arial" w:hAnsi="Arial" w:cs="Arial"/>
          <w:i/>
          <w:sz w:val="20"/>
          <w:szCs w:val="20"/>
        </w:rPr>
        <w:t>Jurnal Hukum Kenotariatan “Acta Komunitas”</w:t>
      </w:r>
      <w:r w:rsidRPr="00917602">
        <w:rPr>
          <w:rFonts w:ascii="Arial" w:hAnsi="Arial" w:cs="Arial"/>
          <w:sz w:val="20"/>
          <w:szCs w:val="20"/>
        </w:rPr>
        <w:t>, Vol. II, Januar</w:t>
      </w:r>
      <w:r w:rsidR="00B53ADF">
        <w:rPr>
          <w:rFonts w:ascii="Arial" w:hAnsi="Arial" w:cs="Arial"/>
          <w:sz w:val="20"/>
          <w:szCs w:val="20"/>
        </w:rPr>
        <w:t>y</w:t>
      </w:r>
      <w:r w:rsidRPr="00917602">
        <w:rPr>
          <w:rFonts w:ascii="Arial" w:hAnsi="Arial" w:cs="Arial"/>
          <w:sz w:val="20"/>
          <w:szCs w:val="20"/>
        </w:rPr>
        <w:t xml:space="preserve"> 2017</w:t>
      </w:r>
      <w:r>
        <w:rPr>
          <w:rFonts w:ascii="Arial" w:hAnsi="Arial" w:cs="Arial"/>
          <w:sz w:val="20"/>
          <w:szCs w:val="20"/>
        </w:rPr>
        <w:t>.</w:t>
      </w:r>
    </w:p>
    <w:p w14:paraId="730CB778" w14:textId="0CDB59FC" w:rsidR="00917602" w:rsidRDefault="00917602" w:rsidP="00917602">
      <w:pPr>
        <w:widowControl w:val="0"/>
        <w:autoSpaceDE w:val="0"/>
        <w:autoSpaceDN w:val="0"/>
        <w:adjustRightInd w:val="0"/>
        <w:spacing w:after="0" w:line="240" w:lineRule="auto"/>
        <w:ind w:left="588" w:hanging="588"/>
        <w:jc w:val="both"/>
        <w:rPr>
          <w:rFonts w:ascii="Arial" w:hAnsi="Arial" w:cs="Arial"/>
          <w:sz w:val="20"/>
          <w:szCs w:val="20"/>
        </w:rPr>
      </w:pPr>
      <w:r w:rsidRPr="00917602">
        <w:rPr>
          <w:rFonts w:ascii="Arial" w:hAnsi="Arial" w:cs="Arial"/>
          <w:sz w:val="20"/>
          <w:szCs w:val="20"/>
        </w:rPr>
        <w:t xml:space="preserve">Intan Manisa Aulia Putri, Akibat Hukum Klausula Pemutusan Secara Sepihak Dalam Perjanjian Pengikatan Jual Beli (PPJB) Hak Milik Atas Tanah, </w:t>
      </w:r>
      <w:r w:rsidRPr="00917602">
        <w:rPr>
          <w:rFonts w:ascii="Arial" w:hAnsi="Arial" w:cs="Arial"/>
          <w:i/>
          <w:sz w:val="20"/>
          <w:szCs w:val="20"/>
        </w:rPr>
        <w:t>Jurnal Ilmu Hukum Kenotariatan “Acta Diurnal”</w:t>
      </w:r>
      <w:r w:rsidRPr="00917602">
        <w:rPr>
          <w:rFonts w:ascii="Arial" w:hAnsi="Arial" w:cs="Arial"/>
          <w:sz w:val="20"/>
          <w:szCs w:val="20"/>
        </w:rPr>
        <w:t>, Vol. 3, No. 2, Jun</w:t>
      </w:r>
      <w:r w:rsidR="00B53ADF">
        <w:rPr>
          <w:rFonts w:ascii="Arial" w:hAnsi="Arial" w:cs="Arial"/>
          <w:sz w:val="20"/>
          <w:szCs w:val="20"/>
        </w:rPr>
        <w:t>e</w:t>
      </w:r>
      <w:r w:rsidRPr="00917602">
        <w:rPr>
          <w:rFonts w:ascii="Arial" w:hAnsi="Arial" w:cs="Arial"/>
          <w:sz w:val="20"/>
          <w:szCs w:val="20"/>
        </w:rPr>
        <w:t xml:space="preserve"> 2020</w:t>
      </w:r>
      <w:r>
        <w:rPr>
          <w:rFonts w:ascii="Arial" w:hAnsi="Arial" w:cs="Arial"/>
          <w:sz w:val="20"/>
          <w:szCs w:val="20"/>
        </w:rPr>
        <w:t>.</w:t>
      </w:r>
    </w:p>
    <w:p w14:paraId="5617D3E4" w14:textId="5E23EAC8" w:rsidR="00B53ADF" w:rsidRPr="00917602" w:rsidRDefault="00B53ADF" w:rsidP="00917602">
      <w:pPr>
        <w:widowControl w:val="0"/>
        <w:autoSpaceDE w:val="0"/>
        <w:autoSpaceDN w:val="0"/>
        <w:adjustRightInd w:val="0"/>
        <w:spacing w:after="0" w:line="240" w:lineRule="auto"/>
        <w:ind w:left="588" w:hanging="588"/>
        <w:jc w:val="both"/>
        <w:rPr>
          <w:rFonts w:ascii="Arial" w:hAnsi="Arial" w:cs="Arial"/>
          <w:sz w:val="20"/>
          <w:szCs w:val="20"/>
        </w:rPr>
      </w:pPr>
      <w:r w:rsidRPr="00B53ADF">
        <w:rPr>
          <w:rFonts w:ascii="Arial" w:hAnsi="Arial" w:cs="Arial"/>
          <w:sz w:val="20"/>
          <w:szCs w:val="20"/>
        </w:rPr>
        <w:t xml:space="preserve">Kadarudin, </w:t>
      </w:r>
      <w:r w:rsidRPr="00B53ADF">
        <w:rPr>
          <w:rFonts w:ascii="Arial" w:hAnsi="Arial" w:cs="Arial"/>
          <w:i/>
          <w:sz w:val="20"/>
          <w:szCs w:val="20"/>
        </w:rPr>
        <w:t>Penelitian di Bidang Ilmu Hukum (Sebuah Pemahaman Awal)</w:t>
      </w:r>
      <w:r w:rsidRPr="00B53ADF">
        <w:rPr>
          <w:rFonts w:ascii="Arial" w:hAnsi="Arial" w:cs="Arial"/>
          <w:sz w:val="20"/>
          <w:szCs w:val="20"/>
        </w:rPr>
        <w:t>, Semarang: Formaci Press, 2021</w:t>
      </w:r>
      <w:r>
        <w:rPr>
          <w:rFonts w:ascii="Arial" w:hAnsi="Arial" w:cs="Arial"/>
          <w:sz w:val="20"/>
          <w:szCs w:val="20"/>
        </w:rPr>
        <w:t>.</w:t>
      </w:r>
    </w:p>
    <w:p w14:paraId="73DBF3BE" w14:textId="77777777"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Muhammad Teguh Pangestu</w:t>
      </w:r>
      <w:r w:rsidRPr="00917602">
        <w:rPr>
          <w:rFonts w:ascii="Arial" w:hAnsi="Arial" w:cs="Arial"/>
          <w:i/>
          <w:sz w:val="20"/>
          <w:szCs w:val="20"/>
          <w:lang w:val="en-ID"/>
        </w:rPr>
        <w:t xml:space="preserve">, </w:t>
      </w:r>
      <w:r w:rsidRPr="00917602">
        <w:rPr>
          <w:rFonts w:ascii="Arial" w:hAnsi="Arial" w:cs="Arial"/>
          <w:i/>
          <w:sz w:val="20"/>
          <w:szCs w:val="20"/>
          <w:lang w:val="id-ID"/>
        </w:rPr>
        <w:t xml:space="preserve">Pokok-Pokok Hukum Kontrak. </w:t>
      </w:r>
      <w:r w:rsidRPr="00917602">
        <w:rPr>
          <w:rFonts w:ascii="Arial" w:hAnsi="Arial" w:cs="Arial"/>
          <w:sz w:val="20"/>
          <w:szCs w:val="20"/>
          <w:lang w:val="id-ID"/>
        </w:rPr>
        <w:t>Makassar:</w:t>
      </w:r>
      <w:r w:rsidRPr="00917602">
        <w:rPr>
          <w:rFonts w:ascii="Arial" w:hAnsi="Arial" w:cs="Arial"/>
          <w:sz w:val="20"/>
          <w:szCs w:val="20"/>
        </w:rPr>
        <w:t xml:space="preserve"> </w:t>
      </w:r>
      <w:r w:rsidRPr="00917602">
        <w:rPr>
          <w:rFonts w:ascii="Arial" w:hAnsi="Arial" w:cs="Arial"/>
          <w:sz w:val="20"/>
          <w:szCs w:val="20"/>
          <w:lang w:val="id-ID"/>
        </w:rPr>
        <w:t>C</w:t>
      </w:r>
      <w:r w:rsidRPr="00917602">
        <w:rPr>
          <w:rFonts w:ascii="Arial" w:hAnsi="Arial" w:cs="Arial"/>
          <w:sz w:val="20"/>
          <w:szCs w:val="20"/>
        </w:rPr>
        <w:t>V</w:t>
      </w:r>
      <w:r w:rsidRPr="00917602">
        <w:rPr>
          <w:rFonts w:ascii="Arial" w:hAnsi="Arial" w:cs="Arial"/>
          <w:sz w:val="20"/>
          <w:szCs w:val="20"/>
          <w:lang w:val="id-ID"/>
        </w:rPr>
        <w:t>. Social Politic Genuius</w:t>
      </w:r>
      <w:r w:rsidRPr="00917602">
        <w:rPr>
          <w:rFonts w:ascii="Arial" w:hAnsi="Arial" w:cs="Arial"/>
          <w:sz w:val="20"/>
          <w:szCs w:val="20"/>
        </w:rPr>
        <w:t>, 2019</w:t>
      </w:r>
      <w:r>
        <w:rPr>
          <w:rFonts w:ascii="Arial" w:hAnsi="Arial" w:cs="Arial"/>
          <w:sz w:val="20"/>
          <w:szCs w:val="20"/>
        </w:rPr>
        <w:t>.</w:t>
      </w:r>
    </w:p>
    <w:p w14:paraId="6652E598" w14:textId="77777777"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rPr>
        <w:t xml:space="preserve">R. </w:t>
      </w:r>
      <w:r w:rsidRPr="00917602">
        <w:rPr>
          <w:rFonts w:ascii="Arial" w:hAnsi="Arial" w:cs="Arial"/>
          <w:sz w:val="20"/>
          <w:szCs w:val="20"/>
          <w:lang w:val="en-ID"/>
        </w:rPr>
        <w:t xml:space="preserve">Subekti, </w:t>
      </w:r>
      <w:r w:rsidRPr="00917602">
        <w:rPr>
          <w:rFonts w:ascii="Arial" w:hAnsi="Arial" w:cs="Arial"/>
          <w:i/>
          <w:sz w:val="20"/>
          <w:szCs w:val="20"/>
          <w:lang w:val="en-ID"/>
        </w:rPr>
        <w:t>Aneka Perjanjian</w:t>
      </w:r>
      <w:r w:rsidRPr="00917602">
        <w:rPr>
          <w:rFonts w:ascii="Arial" w:hAnsi="Arial" w:cs="Arial"/>
          <w:sz w:val="20"/>
          <w:szCs w:val="20"/>
          <w:lang w:val="en-ID"/>
        </w:rPr>
        <w:t>, Bandung: Intermasa, 1995</w:t>
      </w:r>
      <w:r>
        <w:rPr>
          <w:rFonts w:ascii="Arial" w:hAnsi="Arial" w:cs="Arial"/>
          <w:sz w:val="20"/>
          <w:szCs w:val="20"/>
          <w:lang w:val="en-ID"/>
        </w:rPr>
        <w:t>.</w:t>
      </w:r>
    </w:p>
    <w:p w14:paraId="49E76663" w14:textId="06915157" w:rsidR="00917602" w:rsidRPr="00917602" w:rsidRDefault="00917602" w:rsidP="00917602">
      <w:pPr>
        <w:widowControl w:val="0"/>
        <w:autoSpaceDE w:val="0"/>
        <w:autoSpaceDN w:val="0"/>
        <w:adjustRightInd w:val="0"/>
        <w:spacing w:after="0" w:line="240" w:lineRule="auto"/>
        <w:ind w:left="588" w:hanging="588"/>
        <w:jc w:val="both"/>
        <w:rPr>
          <w:rFonts w:ascii="Arial" w:hAnsi="Arial" w:cs="Arial"/>
          <w:i/>
          <w:sz w:val="20"/>
          <w:szCs w:val="20"/>
        </w:rPr>
      </w:pPr>
      <w:r w:rsidRPr="00917602">
        <w:rPr>
          <w:rFonts w:ascii="Arial" w:hAnsi="Arial" w:cs="Arial"/>
          <w:sz w:val="20"/>
          <w:szCs w:val="20"/>
        </w:rPr>
        <w:t xml:space="preserve">R. Subekti, </w:t>
      </w:r>
      <w:r w:rsidRPr="00917602">
        <w:rPr>
          <w:rFonts w:ascii="Arial" w:hAnsi="Arial" w:cs="Arial"/>
          <w:i/>
          <w:sz w:val="20"/>
          <w:szCs w:val="20"/>
          <w:lang w:val="id-ID"/>
        </w:rPr>
        <w:t>Hukum Perjanjian</w:t>
      </w:r>
      <w:r w:rsidRPr="00917602">
        <w:rPr>
          <w:rFonts w:ascii="Arial" w:hAnsi="Arial" w:cs="Arial"/>
          <w:sz w:val="20"/>
          <w:szCs w:val="20"/>
        </w:rPr>
        <w:t>,</w:t>
      </w:r>
      <w:r w:rsidRPr="00917602">
        <w:rPr>
          <w:rFonts w:ascii="Arial" w:hAnsi="Arial" w:cs="Arial"/>
          <w:sz w:val="20"/>
          <w:szCs w:val="20"/>
          <w:lang w:val="id-ID"/>
        </w:rPr>
        <w:t xml:space="preserve"> Jakarta:</w:t>
      </w:r>
      <w:r w:rsidRPr="00917602">
        <w:rPr>
          <w:rFonts w:ascii="Arial" w:hAnsi="Arial" w:cs="Arial"/>
          <w:sz w:val="20"/>
          <w:szCs w:val="20"/>
        </w:rPr>
        <w:t xml:space="preserve"> </w:t>
      </w:r>
      <w:r w:rsidRPr="00917602">
        <w:rPr>
          <w:rFonts w:ascii="Arial" w:hAnsi="Arial" w:cs="Arial"/>
          <w:sz w:val="20"/>
          <w:szCs w:val="20"/>
          <w:lang w:val="id-ID"/>
        </w:rPr>
        <w:t>PT. Intermasa</w:t>
      </w:r>
      <w:r w:rsidRPr="00917602">
        <w:rPr>
          <w:rFonts w:ascii="Arial" w:hAnsi="Arial" w:cs="Arial"/>
          <w:sz w:val="20"/>
          <w:szCs w:val="20"/>
        </w:rPr>
        <w:t>, 2006</w:t>
      </w:r>
      <w:r>
        <w:rPr>
          <w:rFonts w:ascii="Arial" w:hAnsi="Arial" w:cs="Arial"/>
          <w:sz w:val="20"/>
          <w:szCs w:val="20"/>
        </w:rPr>
        <w:t>.</w:t>
      </w:r>
    </w:p>
    <w:p w14:paraId="104CB25E" w14:textId="5ACE86CA"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Retno Wulan Sutantio an</w:t>
      </w:r>
      <w:r w:rsidR="00B53ADF">
        <w:rPr>
          <w:rFonts w:ascii="Arial" w:hAnsi="Arial" w:cs="Arial"/>
          <w:sz w:val="20"/>
          <w:szCs w:val="20"/>
          <w:lang w:val="en-ID"/>
        </w:rPr>
        <w:t>d</w:t>
      </w:r>
      <w:r w:rsidRPr="00917602">
        <w:rPr>
          <w:rFonts w:ascii="Arial" w:hAnsi="Arial" w:cs="Arial"/>
          <w:sz w:val="20"/>
          <w:szCs w:val="20"/>
          <w:lang w:val="en-ID"/>
        </w:rPr>
        <w:t xml:space="preserve"> Iskandar Oeripkartawinata, </w:t>
      </w:r>
      <w:r w:rsidRPr="00917602">
        <w:rPr>
          <w:rFonts w:ascii="Arial" w:hAnsi="Arial" w:cs="Arial"/>
          <w:i/>
          <w:sz w:val="20"/>
          <w:szCs w:val="20"/>
          <w:lang w:val="en-ID"/>
        </w:rPr>
        <w:t>Hukum Acara Perdata Dalam Teori dan Praktek</w:t>
      </w:r>
      <w:r w:rsidRPr="00917602">
        <w:rPr>
          <w:rFonts w:ascii="Arial" w:hAnsi="Arial" w:cs="Arial"/>
          <w:sz w:val="20"/>
          <w:szCs w:val="20"/>
          <w:lang w:val="en-ID"/>
        </w:rPr>
        <w:t>, Bandung: Mandar Maju, 2002</w:t>
      </w:r>
      <w:r>
        <w:rPr>
          <w:rFonts w:ascii="Arial" w:hAnsi="Arial" w:cs="Arial"/>
          <w:sz w:val="20"/>
          <w:szCs w:val="20"/>
          <w:lang w:val="en-ID"/>
        </w:rPr>
        <w:t>.</w:t>
      </w:r>
    </w:p>
    <w:p w14:paraId="01464E1A" w14:textId="77777777"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Ridwan Khairandy,</w:t>
      </w:r>
      <w:r w:rsidRPr="00917602">
        <w:rPr>
          <w:rFonts w:ascii="Arial" w:hAnsi="Arial" w:cs="Arial"/>
          <w:i/>
          <w:sz w:val="20"/>
          <w:szCs w:val="20"/>
          <w:lang w:val="en-ID"/>
        </w:rPr>
        <w:t xml:space="preserve"> Itikad Baik Dalam Kebebasan Berkontrak, </w:t>
      </w:r>
      <w:r w:rsidRPr="00917602">
        <w:rPr>
          <w:rFonts w:ascii="Arial" w:hAnsi="Arial" w:cs="Arial"/>
          <w:sz w:val="20"/>
          <w:szCs w:val="20"/>
          <w:lang w:val="en-ID"/>
        </w:rPr>
        <w:t>Jakarta: UI Press, 2004</w:t>
      </w:r>
      <w:r>
        <w:rPr>
          <w:rFonts w:ascii="Arial" w:hAnsi="Arial" w:cs="Arial"/>
          <w:sz w:val="20"/>
          <w:szCs w:val="20"/>
          <w:lang w:val="en-ID"/>
        </w:rPr>
        <w:t>.</w:t>
      </w:r>
    </w:p>
    <w:p w14:paraId="2E74F819" w14:textId="7828A7E3"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Roesnatiti Prayitno, Tugas dan Tanggung Jawab Notaris Sebagai Pejabat Pembuat Akta</w:t>
      </w:r>
      <w:r w:rsidRPr="00917602">
        <w:rPr>
          <w:rFonts w:ascii="Arial" w:hAnsi="Arial" w:cs="Arial"/>
          <w:i/>
          <w:sz w:val="20"/>
          <w:szCs w:val="20"/>
          <w:lang w:val="en-ID"/>
        </w:rPr>
        <w:t>,</w:t>
      </w:r>
      <w:r w:rsidRPr="00917602">
        <w:rPr>
          <w:rFonts w:ascii="Arial" w:hAnsi="Arial" w:cs="Arial"/>
          <w:sz w:val="20"/>
          <w:szCs w:val="20"/>
          <w:lang w:val="en-ID"/>
        </w:rPr>
        <w:t xml:space="preserve"> </w:t>
      </w:r>
      <w:r w:rsidRPr="00917602">
        <w:rPr>
          <w:rFonts w:ascii="Arial" w:hAnsi="Arial" w:cs="Arial"/>
          <w:i/>
          <w:sz w:val="20"/>
          <w:szCs w:val="20"/>
          <w:lang w:val="en-ID"/>
        </w:rPr>
        <w:t>Media Notariat</w:t>
      </w:r>
      <w:r w:rsidRPr="00917602">
        <w:rPr>
          <w:rFonts w:ascii="Arial" w:hAnsi="Arial" w:cs="Arial"/>
          <w:sz w:val="20"/>
          <w:szCs w:val="20"/>
          <w:lang w:val="en-ID"/>
        </w:rPr>
        <w:t xml:space="preserve">, No. 12-13, </w:t>
      </w:r>
      <w:r w:rsidR="00B53ADF">
        <w:rPr>
          <w:rFonts w:ascii="Arial" w:hAnsi="Arial" w:cs="Arial"/>
          <w:sz w:val="20"/>
          <w:szCs w:val="20"/>
          <w:lang w:val="en-ID"/>
        </w:rPr>
        <w:t>Year</w:t>
      </w:r>
      <w:r w:rsidRPr="00917602">
        <w:rPr>
          <w:rFonts w:ascii="Arial" w:hAnsi="Arial" w:cs="Arial"/>
          <w:sz w:val="20"/>
          <w:szCs w:val="20"/>
          <w:lang w:val="en-ID"/>
        </w:rPr>
        <w:t xml:space="preserve"> IV, O</w:t>
      </w:r>
      <w:r w:rsidR="00B53ADF">
        <w:rPr>
          <w:rFonts w:ascii="Arial" w:hAnsi="Arial" w:cs="Arial"/>
          <w:sz w:val="20"/>
          <w:szCs w:val="20"/>
          <w:lang w:val="en-ID"/>
        </w:rPr>
        <w:t>c</w:t>
      </w:r>
      <w:r w:rsidRPr="00917602">
        <w:rPr>
          <w:rFonts w:ascii="Arial" w:hAnsi="Arial" w:cs="Arial"/>
          <w:sz w:val="20"/>
          <w:szCs w:val="20"/>
          <w:lang w:val="en-ID"/>
        </w:rPr>
        <w:t>tober 1989</w:t>
      </w:r>
      <w:r>
        <w:rPr>
          <w:rFonts w:ascii="Arial" w:hAnsi="Arial" w:cs="Arial"/>
          <w:sz w:val="20"/>
          <w:szCs w:val="20"/>
          <w:lang w:val="en-ID"/>
        </w:rPr>
        <w:t>.</w:t>
      </w:r>
    </w:p>
    <w:p w14:paraId="5AE8CEBC" w14:textId="6AEC1AB9"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Salim HS an</w:t>
      </w:r>
      <w:r w:rsidR="00B53ADF">
        <w:rPr>
          <w:rFonts w:ascii="Arial" w:hAnsi="Arial" w:cs="Arial"/>
          <w:sz w:val="20"/>
          <w:szCs w:val="20"/>
          <w:lang w:val="en-ID"/>
        </w:rPr>
        <w:t>d</w:t>
      </w:r>
      <w:r w:rsidRPr="00917602">
        <w:rPr>
          <w:rFonts w:ascii="Arial" w:hAnsi="Arial" w:cs="Arial"/>
          <w:sz w:val="20"/>
          <w:szCs w:val="20"/>
          <w:lang w:val="en-ID"/>
        </w:rPr>
        <w:t xml:space="preserve"> Erlis Septian Nirbani, </w:t>
      </w:r>
      <w:r w:rsidRPr="00917602">
        <w:rPr>
          <w:rFonts w:ascii="Arial" w:hAnsi="Arial" w:cs="Arial"/>
          <w:i/>
          <w:sz w:val="20"/>
          <w:szCs w:val="20"/>
          <w:lang w:val="id-ID"/>
        </w:rPr>
        <w:t>Penerapan Teori Hukum Pada Penelitian D</w:t>
      </w:r>
      <w:r w:rsidRPr="00917602">
        <w:rPr>
          <w:rFonts w:ascii="Arial" w:hAnsi="Arial" w:cs="Arial"/>
          <w:i/>
          <w:sz w:val="20"/>
          <w:szCs w:val="20"/>
        </w:rPr>
        <w:t>i</w:t>
      </w:r>
      <w:r w:rsidRPr="00917602">
        <w:rPr>
          <w:rFonts w:ascii="Arial" w:hAnsi="Arial" w:cs="Arial"/>
          <w:i/>
          <w:sz w:val="20"/>
          <w:szCs w:val="20"/>
          <w:lang w:val="id-ID"/>
        </w:rPr>
        <w:t xml:space="preserve">sertasi </w:t>
      </w:r>
      <w:r w:rsidRPr="00917602">
        <w:rPr>
          <w:rFonts w:ascii="Arial" w:hAnsi="Arial" w:cs="Arial"/>
          <w:i/>
          <w:sz w:val="20"/>
          <w:szCs w:val="20"/>
        </w:rPr>
        <w:t>d</w:t>
      </w:r>
      <w:r w:rsidRPr="00917602">
        <w:rPr>
          <w:rFonts w:ascii="Arial" w:hAnsi="Arial" w:cs="Arial"/>
          <w:i/>
          <w:sz w:val="20"/>
          <w:szCs w:val="20"/>
          <w:lang w:val="id-ID"/>
        </w:rPr>
        <w:t>an Tesis (Buku Kedua).</w:t>
      </w:r>
      <w:r w:rsidRPr="00917602">
        <w:rPr>
          <w:rFonts w:ascii="Arial" w:hAnsi="Arial" w:cs="Arial"/>
          <w:sz w:val="20"/>
          <w:szCs w:val="20"/>
          <w:lang w:val="id-ID"/>
        </w:rPr>
        <w:t xml:space="preserve"> Jakarta: Raja Grafindo Persada</w:t>
      </w:r>
      <w:r w:rsidRPr="00917602">
        <w:rPr>
          <w:rFonts w:ascii="Arial" w:hAnsi="Arial" w:cs="Arial"/>
          <w:sz w:val="20"/>
          <w:szCs w:val="20"/>
          <w:lang w:val="en-ID"/>
        </w:rPr>
        <w:t>, 2015</w:t>
      </w:r>
      <w:r>
        <w:rPr>
          <w:rFonts w:ascii="Arial" w:hAnsi="Arial" w:cs="Arial"/>
          <w:sz w:val="20"/>
          <w:szCs w:val="20"/>
          <w:lang w:val="en-ID"/>
        </w:rPr>
        <w:t>.</w:t>
      </w:r>
    </w:p>
    <w:p w14:paraId="4D4FBE1A" w14:textId="069136A5" w:rsidR="00917602" w:rsidRPr="00917602" w:rsidRDefault="00917602" w:rsidP="00917602">
      <w:pPr>
        <w:widowControl w:val="0"/>
        <w:autoSpaceDE w:val="0"/>
        <w:autoSpaceDN w:val="0"/>
        <w:adjustRightInd w:val="0"/>
        <w:spacing w:after="0" w:line="240" w:lineRule="auto"/>
        <w:ind w:left="588" w:hanging="588"/>
        <w:jc w:val="both"/>
        <w:rPr>
          <w:rFonts w:ascii="Arial" w:hAnsi="Arial" w:cs="Arial"/>
          <w:sz w:val="20"/>
          <w:szCs w:val="20"/>
        </w:rPr>
      </w:pPr>
      <w:r w:rsidRPr="00917602">
        <w:rPr>
          <w:rFonts w:ascii="Arial" w:hAnsi="Arial" w:cs="Arial"/>
          <w:sz w:val="20"/>
          <w:szCs w:val="20"/>
        </w:rPr>
        <w:t xml:space="preserve">Sudikno Mertokusumo, </w:t>
      </w:r>
      <w:r w:rsidRPr="00917602">
        <w:rPr>
          <w:rFonts w:ascii="Arial" w:hAnsi="Arial" w:cs="Arial"/>
          <w:i/>
          <w:sz w:val="20"/>
          <w:szCs w:val="20"/>
        </w:rPr>
        <w:t>Mengenal Hukum</w:t>
      </w:r>
      <w:r w:rsidRPr="00917602">
        <w:rPr>
          <w:rFonts w:ascii="Arial" w:hAnsi="Arial" w:cs="Arial"/>
          <w:sz w:val="20"/>
          <w:szCs w:val="20"/>
        </w:rPr>
        <w:t>, Yogyakarta: Liberty, 2005</w:t>
      </w:r>
      <w:r>
        <w:rPr>
          <w:rFonts w:ascii="Arial" w:hAnsi="Arial" w:cs="Arial"/>
          <w:sz w:val="20"/>
          <w:szCs w:val="20"/>
        </w:rPr>
        <w:t>.</w:t>
      </w:r>
    </w:p>
    <w:p w14:paraId="57D50D04" w14:textId="77777777" w:rsidR="002168B7" w:rsidRPr="00917602" w:rsidRDefault="002168B7" w:rsidP="002168B7">
      <w:pPr>
        <w:widowControl w:val="0"/>
        <w:autoSpaceDE w:val="0"/>
        <w:autoSpaceDN w:val="0"/>
        <w:adjustRightInd w:val="0"/>
        <w:spacing w:after="0" w:line="240" w:lineRule="auto"/>
        <w:ind w:left="588" w:hanging="588"/>
        <w:jc w:val="both"/>
        <w:rPr>
          <w:rFonts w:ascii="Arial" w:hAnsi="Arial" w:cs="Arial"/>
          <w:sz w:val="20"/>
          <w:szCs w:val="20"/>
          <w:lang w:val="en-ID"/>
        </w:rPr>
      </w:pPr>
      <w:r w:rsidRPr="00917602">
        <w:rPr>
          <w:rFonts w:ascii="Arial" w:hAnsi="Arial" w:cs="Arial"/>
          <w:sz w:val="20"/>
          <w:szCs w:val="20"/>
          <w:lang w:val="en-ID"/>
        </w:rPr>
        <w:t xml:space="preserve">Sutan Remy Sjahdeini, 1993, </w:t>
      </w:r>
      <w:r w:rsidRPr="00917602">
        <w:rPr>
          <w:rFonts w:ascii="Arial" w:hAnsi="Arial" w:cs="Arial"/>
          <w:i/>
          <w:sz w:val="20"/>
          <w:szCs w:val="20"/>
          <w:lang w:val="en-ID"/>
        </w:rPr>
        <w:t>Kebebasan Berkontrak dan Perlindungan yang Seimbang Bagi Para Pihak dalam Perjanjian Kredit Bank di Indonesia,</w:t>
      </w:r>
      <w:r w:rsidRPr="00917602">
        <w:rPr>
          <w:rFonts w:ascii="Arial" w:hAnsi="Arial" w:cs="Arial"/>
          <w:sz w:val="20"/>
          <w:szCs w:val="20"/>
          <w:lang w:val="en-ID"/>
        </w:rPr>
        <w:t xml:space="preserve"> Jakarta: Institute Banker Indonesia, 1993</w:t>
      </w:r>
      <w:r>
        <w:rPr>
          <w:rFonts w:ascii="Arial" w:hAnsi="Arial" w:cs="Arial"/>
          <w:sz w:val="20"/>
          <w:szCs w:val="20"/>
          <w:lang w:val="en-ID"/>
        </w:rPr>
        <w:t>.</w:t>
      </w:r>
    </w:p>
    <w:p w14:paraId="073CD8FF" w14:textId="69C5C53D" w:rsidR="00917602" w:rsidRPr="00917602" w:rsidRDefault="00917602" w:rsidP="00917602">
      <w:pPr>
        <w:widowControl w:val="0"/>
        <w:autoSpaceDE w:val="0"/>
        <w:autoSpaceDN w:val="0"/>
        <w:adjustRightInd w:val="0"/>
        <w:spacing w:after="0" w:line="240" w:lineRule="auto"/>
        <w:ind w:left="588" w:hanging="588"/>
        <w:jc w:val="both"/>
        <w:rPr>
          <w:rFonts w:ascii="Arial" w:hAnsi="Arial" w:cs="Arial"/>
          <w:sz w:val="20"/>
          <w:szCs w:val="20"/>
        </w:rPr>
      </w:pPr>
      <w:r w:rsidRPr="00917602">
        <w:rPr>
          <w:rFonts w:ascii="Arial" w:hAnsi="Arial" w:cs="Arial"/>
          <w:sz w:val="20"/>
          <w:szCs w:val="20"/>
        </w:rPr>
        <w:t xml:space="preserve">Wirjono Prodjodikoro, </w:t>
      </w:r>
      <w:r w:rsidRPr="00917602">
        <w:rPr>
          <w:rFonts w:ascii="Arial" w:hAnsi="Arial" w:cs="Arial"/>
          <w:i/>
          <w:sz w:val="20"/>
          <w:szCs w:val="20"/>
        </w:rPr>
        <w:t>Azas-Azas Hukum Perjanjian</w:t>
      </w:r>
      <w:r w:rsidRPr="00917602">
        <w:rPr>
          <w:rFonts w:ascii="Arial" w:hAnsi="Arial" w:cs="Arial"/>
          <w:sz w:val="20"/>
          <w:szCs w:val="20"/>
        </w:rPr>
        <w:t>, Bandung: CV. Mandiri Maju, 2011</w:t>
      </w:r>
      <w:r>
        <w:rPr>
          <w:rFonts w:ascii="Arial" w:hAnsi="Arial" w:cs="Arial"/>
          <w:sz w:val="20"/>
          <w:szCs w:val="20"/>
        </w:rPr>
        <w:t>.</w:t>
      </w:r>
    </w:p>
    <w:p w14:paraId="445D512E" w14:textId="2CD1555D" w:rsidR="00917602" w:rsidRPr="00917602" w:rsidRDefault="00917602" w:rsidP="00917602">
      <w:pPr>
        <w:widowControl w:val="0"/>
        <w:autoSpaceDE w:val="0"/>
        <w:autoSpaceDN w:val="0"/>
        <w:adjustRightInd w:val="0"/>
        <w:spacing w:after="0" w:line="240" w:lineRule="auto"/>
        <w:ind w:left="588" w:hanging="588"/>
        <w:jc w:val="both"/>
        <w:rPr>
          <w:rFonts w:ascii="Arial" w:hAnsi="Arial" w:cs="Arial"/>
          <w:sz w:val="20"/>
          <w:szCs w:val="20"/>
        </w:rPr>
      </w:pPr>
    </w:p>
    <w:p w14:paraId="554B0166" w14:textId="77777777" w:rsidR="00917602" w:rsidRPr="00D940F6" w:rsidRDefault="00917602" w:rsidP="00D940F6">
      <w:pPr>
        <w:widowControl w:val="0"/>
        <w:autoSpaceDE w:val="0"/>
        <w:autoSpaceDN w:val="0"/>
        <w:adjustRightInd w:val="0"/>
        <w:spacing w:after="0" w:line="240" w:lineRule="auto"/>
        <w:ind w:left="588" w:hanging="588"/>
        <w:jc w:val="both"/>
        <w:rPr>
          <w:rFonts w:ascii="Arial" w:hAnsi="Arial" w:cs="Arial"/>
          <w:sz w:val="20"/>
          <w:szCs w:val="20"/>
          <w:lang w:val="en-ID"/>
        </w:rPr>
      </w:pPr>
    </w:p>
    <w:p w14:paraId="4BFFE7B6" w14:textId="581B62A1" w:rsidR="00117D19" w:rsidRPr="00D81542" w:rsidRDefault="00117D19" w:rsidP="00117D19">
      <w:pPr>
        <w:widowControl w:val="0"/>
        <w:autoSpaceDE w:val="0"/>
        <w:autoSpaceDN w:val="0"/>
        <w:adjustRightInd w:val="0"/>
        <w:spacing w:before="5" w:after="0" w:line="200" w:lineRule="exact"/>
        <w:jc w:val="both"/>
        <w:rPr>
          <w:rFonts w:ascii="Arial" w:hAnsi="Arial" w:cs="Arial"/>
          <w:sz w:val="20"/>
          <w:szCs w:val="20"/>
        </w:rPr>
      </w:pPr>
    </w:p>
    <w:sectPr w:rsidR="00117D19" w:rsidRPr="00D81542" w:rsidSect="003D4B23">
      <w:headerReference w:type="even" r:id="rId8"/>
      <w:headerReference w:type="default" r:id="rId9"/>
      <w:footerReference w:type="even" r:id="rId10"/>
      <w:footerReference w:type="default" r:id="rId11"/>
      <w:pgSz w:w="11907" w:h="16840" w:code="9"/>
      <w:pgMar w:top="1440" w:right="1440" w:bottom="1440" w:left="1440" w:header="720" w:footer="720" w:gutter="0"/>
      <w:pgNumType w:start="25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C19C0" w14:textId="77777777" w:rsidR="003E631C" w:rsidRDefault="003E631C">
      <w:pPr>
        <w:spacing w:after="0" w:line="240" w:lineRule="auto"/>
      </w:pPr>
      <w:r>
        <w:separator/>
      </w:r>
    </w:p>
  </w:endnote>
  <w:endnote w:type="continuationSeparator" w:id="0">
    <w:p w14:paraId="1A02C3CB" w14:textId="77777777" w:rsidR="003E631C" w:rsidRDefault="003E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haparral Pro Light">
    <w:altName w:val="Cambria"/>
    <w:panose1 w:val="020B0604020202020204"/>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 w:name="_Hlk38038091" w:displacedByCustomXml="next"/>
  <w:bookmarkStart w:id="10" w:name="_Hlk38038090" w:displacedByCustomXml="next"/>
  <w:sdt>
    <w:sdtPr>
      <w:rPr>
        <w:rFonts w:ascii="Arial" w:hAnsi="Arial" w:cs="Arial"/>
      </w:rPr>
      <w:id w:val="-727763293"/>
      <w:docPartObj>
        <w:docPartGallery w:val="Page Numbers (Bottom of Page)"/>
        <w:docPartUnique/>
      </w:docPartObj>
    </w:sdtPr>
    <w:sdtEndPr>
      <w:rPr>
        <w:noProof/>
      </w:rPr>
    </w:sdtEndPr>
    <w:sdtContent>
      <w:p w14:paraId="082205EE" w14:textId="2BA2E04A" w:rsidR="00917602" w:rsidRPr="004E0C84" w:rsidRDefault="00917602" w:rsidP="009047D3">
        <w:pPr>
          <w:pStyle w:val="Footer"/>
          <w:rPr>
            <w:rFonts w:ascii="Arial" w:hAnsi="Arial" w:cs="Arial"/>
          </w:rPr>
        </w:pPr>
        <w:r>
          <w:rPr>
            <w:noProof/>
          </w:rPr>
          <mc:AlternateContent>
            <mc:Choice Requires="wps">
              <w:drawing>
                <wp:anchor distT="0" distB="0" distL="0" distR="0" simplePos="0" relativeHeight="251652096" behindDoc="0" locked="0" layoutInCell="1" allowOverlap="1" wp14:anchorId="1C4A2041" wp14:editId="62C41835">
                  <wp:simplePos x="0" y="0"/>
                  <wp:positionH relativeFrom="page">
                    <wp:posOffset>934085</wp:posOffset>
                  </wp:positionH>
                  <wp:positionV relativeFrom="page">
                    <wp:posOffset>9972675</wp:posOffset>
                  </wp:positionV>
                  <wp:extent cx="457200" cy="320040"/>
                  <wp:effectExtent l="0" t="0" r="0" b="381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2AED0E71" w14:textId="77777777" w:rsidR="00917602" w:rsidRDefault="00917602" w:rsidP="009047D3">
                              <w:pPr>
                                <w:jc w:val="center"/>
                                <w:rPr>
                                  <w:color w:val="FFFFFF"/>
                                  <w:sz w:val="28"/>
                                  <w:szCs w:val="28"/>
                                </w:rPr>
                              </w:pPr>
                              <w:r>
                                <w:rPr>
                                  <w:color w:val="FFFFFF"/>
                                  <w:sz w:val="28"/>
                                  <w:szCs w:val="28"/>
                                </w:rPr>
                                <w:fldChar w:fldCharType="begin"/>
                              </w:r>
                              <w:r>
                                <w:rPr>
                                  <w:color w:val="FFFFFF"/>
                                  <w:sz w:val="28"/>
                                  <w:szCs w:val="28"/>
                                </w:rPr>
                                <w:instrText xml:space="preserve"> PAGE   \* MERGEFORMAT </w:instrText>
                              </w:r>
                              <w:r>
                                <w:rPr>
                                  <w:color w:val="FFFFFF"/>
                                  <w:sz w:val="28"/>
                                  <w:szCs w:val="28"/>
                                </w:rPr>
                                <w:fldChar w:fldCharType="separate"/>
                              </w:r>
                              <w:r>
                                <w:rPr>
                                  <w:noProof/>
                                  <w:color w:val="FFFFFF"/>
                                  <w:sz w:val="28"/>
                                  <w:szCs w:val="28"/>
                                </w:rPr>
                                <w:t>72</w:t>
                              </w:r>
                              <w:r>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A2041" id="Rectangle 3" o:spid="_x0000_s1030" style="position:absolute;margin-left:73.55pt;margin-top:785.25pt;width:36pt;height:25.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" fillcolor="windowText" stroked="f" strokeweight="3pt">
                  <v:textbox>
                    <w:txbxContent>
                      <w:p w14:paraId="2AED0E71" w14:textId="77777777" w:rsidR="00917602" w:rsidRDefault="00917602" w:rsidP="009047D3">
                        <w:pPr>
                          <w:jc w:val="center"/>
                          <w:rPr>
                            <w:color w:val="FFFFFF"/>
                            <w:sz w:val="28"/>
                            <w:szCs w:val="28"/>
                          </w:rPr>
                        </w:pPr>
                        <w:r>
                          <w:rPr>
                            <w:color w:val="FFFFFF"/>
                            <w:sz w:val="28"/>
                            <w:szCs w:val="28"/>
                          </w:rPr>
                          <w:fldChar w:fldCharType="begin"/>
                        </w:r>
                        <w:r>
                          <w:rPr>
                            <w:color w:val="FFFFFF"/>
                            <w:sz w:val="28"/>
                            <w:szCs w:val="28"/>
                          </w:rPr>
                          <w:instrText xml:space="preserve"> PAGE   \* MERGEFORMAT </w:instrText>
                        </w:r>
                        <w:r>
                          <w:rPr>
                            <w:color w:val="FFFFFF"/>
                            <w:sz w:val="28"/>
                            <w:szCs w:val="28"/>
                          </w:rPr>
                          <w:fldChar w:fldCharType="separate"/>
                        </w:r>
                        <w:r>
                          <w:rPr>
                            <w:noProof/>
                            <w:color w:val="FFFFFF"/>
                            <w:sz w:val="28"/>
                            <w:szCs w:val="28"/>
                          </w:rPr>
                          <w:t>72</w:t>
                        </w:r>
                        <w:r>
                          <w:rPr>
                            <w:noProof/>
                            <w:color w:val="FFFFFF"/>
                            <w:sz w:val="28"/>
                            <w:szCs w:val="28"/>
                          </w:rPr>
                          <w:fldChar w:fldCharType="end"/>
                        </w:r>
                      </w:p>
                    </w:txbxContent>
                  </v:textbox>
                  <w10:wrap type="square" anchorx="page" anchory="page"/>
                </v:rect>
              </w:pict>
            </mc:Fallback>
          </mc:AlternateContent>
        </w:r>
        <w:r>
          <w:rPr>
            <w:noProof/>
          </w:rPr>
          <mc:AlternateContent>
            <mc:Choice Requires="wpg">
              <w:drawing>
                <wp:anchor distT="0" distB="0" distL="0" distR="0" simplePos="0" relativeHeight="251653120" behindDoc="0" locked="0" layoutInCell="1" allowOverlap="1" wp14:anchorId="17E184BE" wp14:editId="41AE3E8C">
                  <wp:simplePos x="0" y="0"/>
                  <wp:positionH relativeFrom="page">
                    <wp:posOffset>914400</wp:posOffset>
                  </wp:positionH>
                  <wp:positionV relativeFrom="page">
                    <wp:posOffset>9961880</wp:posOffset>
                  </wp:positionV>
                  <wp:extent cx="5732145" cy="320040"/>
                  <wp:effectExtent l="0" t="0" r="1905" b="3810"/>
                  <wp:wrapSquare wrapText="bothSides"/>
                  <wp:docPr id="4" name="Group 4"/>
                  <wp:cNvGraphicFramePr/>
                  <a:graphic xmlns:a="http://schemas.openxmlformats.org/drawingml/2006/main">
                    <a:graphicData uri="http://schemas.microsoft.com/office/word/2010/wordprocessingGroup">
                      <wpg:wgp>
                        <wpg:cNvGrpSpPr/>
                        <wpg:grpSpPr bwMode="auto">
                          <a:xfrm>
                            <a:off x="0" y="0"/>
                            <a:ext cx="5732145" cy="320040"/>
                            <a:chOff x="0" y="0"/>
                            <a:chExt cx="5962650" cy="323851"/>
                          </a:xfrm>
                        </wpg:grpSpPr>
                        <wps:wsp>
                          <wps:cNvPr id="7" name="Rectangle 7"/>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 name="Text Box 4"/>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04FD9B" w14:textId="77777777" w:rsidR="00917602" w:rsidRDefault="00917602" w:rsidP="009047D3">
                                <w:pPr>
                                  <w:jc w:val="right"/>
                                  <w:rPr>
                                    <w:b/>
                                    <w:color w:val="7F7F7F"/>
                                  </w:rPr>
                                </w:pPr>
                                <w:r>
                                  <w:rPr>
                                    <w:rFonts w:ascii="Chaparral Pro Light" w:hAnsi="Chaparral Pro Light"/>
                                    <w:b/>
                                  </w:rPr>
                                  <w:t xml:space="preserve">     </w:t>
                                </w:r>
                              </w:p>
                              <w:p w14:paraId="2B81D9DC" w14:textId="77777777" w:rsidR="00917602" w:rsidRDefault="00917602" w:rsidP="009047D3">
                                <w:pPr>
                                  <w:jc w:val="right"/>
                                  <w:rPr>
                                    <w:color w:val="808080"/>
                                  </w:rPr>
                                </w:pP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E184BE" id="Group 4" o:spid="_x0000_s1031" style="position:absolute;margin-left:1in;margin-top:784.4pt;width:451.35pt;height:25.2pt;z-index:251653120;mso-wrap-distance-left:0;mso-wrap-distance-right:0;mso-position-horizontal-relative:page;mso-position-vertical-relative:page;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">
                  <v:rect id="Rectangle 7" o:spid="_x0000_s1032"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" fillcolor="black" stroked="f" strokeweight="1pt"/>
                  <v:shapetype id="_x0000_t202" coordsize="21600,21600" o:spt="202" path="m,l,21600r21600,l21600,xe">
                    <v:stroke joinstyle="miter"/>
                    <v:path gradientshapeok="t" o:connecttype="rect"/>
                  </v:shapetype>
                  <v:shape id="Text Box 4" o:spid="_x0000_s1033"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" filled="f" stroked="f" strokeweight=".5pt">
                    <v:textbox inset=",,,0">
                      <w:txbxContent>
                        <w:p w14:paraId="0504FD9B" w14:textId="77777777" w:rsidR="00917602" w:rsidRDefault="00917602" w:rsidP="009047D3">
                          <w:pPr>
                            <w:jc w:val="right"/>
                            <w:rPr>
                              <w:b/>
                              <w:color w:val="7F7F7F"/>
                            </w:rPr>
                          </w:pPr>
                          <w:r>
                            <w:rPr>
                              <w:rFonts w:ascii="Chaparral Pro Light" w:hAnsi="Chaparral Pro Light"/>
                              <w:b/>
                            </w:rPr>
                            <w:t xml:space="preserve">     </w:t>
                          </w:r>
                        </w:p>
                        <w:p w14:paraId="2B81D9DC" w14:textId="77777777" w:rsidR="00917602" w:rsidRDefault="00917602" w:rsidP="009047D3">
                          <w:pPr>
                            <w:jc w:val="right"/>
                            <w:rPr>
                              <w:color w:val="808080"/>
                            </w:rPr>
                          </w:pPr>
                        </w:p>
                      </w:txbxContent>
                    </v:textbox>
                  </v:shape>
                  <w10:wrap type="square" anchorx="page" anchory="page"/>
                </v:group>
              </w:pict>
            </mc:Fallback>
          </mc:AlternateContent>
        </w:r>
      </w:p>
    </w:sdtContent>
  </w:sdt>
  <w:bookmarkEnd w:id="10"/>
  <w:bookmarkEnd w:id="9"/>
  <w:p w14:paraId="5767EDD3" w14:textId="77777777" w:rsidR="00917602" w:rsidRDefault="0091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1" w:name="_Hlk20406238"/>
  <w:bookmarkStart w:id="12" w:name="_Hlk20406237"/>
  <w:bookmarkStart w:id="13" w:name="_Hlk38037989"/>
  <w:bookmarkStart w:id="14" w:name="_Hlk38037990"/>
  <w:p w14:paraId="1E577D2D" w14:textId="53583394" w:rsidR="00917602" w:rsidRDefault="00917602" w:rsidP="00D81542">
    <w:pPr>
      <w:pStyle w:val="Footer"/>
    </w:pPr>
    <w:r>
      <w:rPr>
        <w:noProof/>
      </w:rPr>
      <mc:AlternateContent>
        <mc:Choice Requires="wps">
          <w:drawing>
            <wp:anchor distT="0" distB="0" distL="114300" distR="114300" simplePos="0" relativeHeight="251667456" behindDoc="0" locked="0" layoutInCell="1" allowOverlap="1" wp14:anchorId="706FD6A6" wp14:editId="4ACC237F">
              <wp:simplePos x="0" y="0"/>
              <wp:positionH relativeFrom="column">
                <wp:posOffset>-75565</wp:posOffset>
              </wp:positionH>
              <wp:positionV relativeFrom="paragraph">
                <wp:posOffset>-161290</wp:posOffset>
              </wp:positionV>
              <wp:extent cx="5713730" cy="18415"/>
              <wp:effectExtent l="0" t="0" r="0" b="0"/>
              <wp:wrapSquare wrapText="bothSides"/>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730" cy="18415"/>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xmlns:w16cex="http://schemas.microsoft.com/office/word/2018/wordml/cex" xmlns:w16="http://schemas.microsoft.com/office/word/2018/wordml">
          <w:pict>
            <v:rect w14:anchorId="1E0A1F9A" id="Rectangle 27" o:spid="_x0000_s1026" style="position:absolute;margin-left:-5.95pt;margin-top:-12.7pt;width:449.9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" fillcolor="black" stroked="f" strokeweight="1pt">
              <w10:wrap type="square"/>
            </v:rect>
          </w:pict>
        </mc:Fallback>
      </mc:AlternateContent>
    </w:r>
    <w:bookmarkEnd w:id="11"/>
    <w:bookmarkEnd w:id="12"/>
    <w:r>
      <w:rPr>
        <w:noProof/>
      </w:rPr>
      <mc:AlternateContent>
        <mc:Choice Requires="wps">
          <w:drawing>
            <wp:anchor distT="0" distB="0" distL="0" distR="0" simplePos="0" relativeHeight="251662336" behindDoc="0" locked="0" layoutInCell="1" allowOverlap="1" wp14:anchorId="170A1458" wp14:editId="3F490182">
              <wp:simplePos x="0" y="0"/>
              <wp:positionH relativeFrom="page">
                <wp:posOffset>6104890</wp:posOffset>
              </wp:positionH>
              <wp:positionV relativeFrom="page">
                <wp:posOffset>9781540</wp:posOffset>
              </wp:positionV>
              <wp:extent cx="457200" cy="320040"/>
              <wp:effectExtent l="0" t="0" r="0" b="3810"/>
              <wp:wrapSquare wrapText="bothSides"/>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268040A1" w14:textId="77777777" w:rsidR="00917602" w:rsidRDefault="00917602" w:rsidP="00FE4BCF">
                          <w:pPr>
                            <w:jc w:val="center"/>
                            <w:rPr>
                              <w:color w:val="FFFFFF"/>
                              <w:sz w:val="28"/>
                              <w:szCs w:val="28"/>
                            </w:rPr>
                          </w:pPr>
                          <w:r>
                            <w:rPr>
                              <w:color w:val="FFFFFF"/>
                              <w:sz w:val="28"/>
                              <w:szCs w:val="28"/>
                            </w:rPr>
                            <w:fldChar w:fldCharType="begin"/>
                          </w:r>
                          <w:r>
                            <w:rPr>
                              <w:color w:val="FFFFFF"/>
                              <w:sz w:val="28"/>
                              <w:szCs w:val="28"/>
                            </w:rPr>
                            <w:instrText xml:space="preserve"> PAGE   \* MERGEFORMAT </w:instrText>
                          </w:r>
                          <w:r>
                            <w:rPr>
                              <w:color w:val="FFFFFF"/>
                              <w:sz w:val="28"/>
                              <w:szCs w:val="28"/>
                            </w:rPr>
                            <w:fldChar w:fldCharType="separate"/>
                          </w:r>
                          <w:r>
                            <w:rPr>
                              <w:noProof/>
                              <w:color w:val="FFFFFF"/>
                              <w:sz w:val="28"/>
                              <w:szCs w:val="28"/>
                            </w:rPr>
                            <w:t>72</w:t>
                          </w:r>
                          <w:r>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A1458" id="Rectangle 22" o:spid="_x0000_s1034" style="position:absolute;margin-left:480.7pt;margin-top:770.2pt;width:36pt;height:25.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" fillcolor="windowText" stroked="f" strokeweight="3pt">
              <v:textbox>
                <w:txbxContent>
                  <w:p w14:paraId="268040A1" w14:textId="77777777" w:rsidR="00917602" w:rsidRDefault="00917602" w:rsidP="00FE4BCF">
                    <w:pPr>
                      <w:jc w:val="center"/>
                      <w:rPr>
                        <w:color w:val="FFFFFF"/>
                        <w:sz w:val="28"/>
                        <w:szCs w:val="28"/>
                      </w:rPr>
                    </w:pPr>
                    <w:r>
                      <w:rPr>
                        <w:color w:val="FFFFFF"/>
                        <w:sz w:val="28"/>
                        <w:szCs w:val="28"/>
                      </w:rPr>
                      <w:fldChar w:fldCharType="begin"/>
                    </w:r>
                    <w:r>
                      <w:rPr>
                        <w:color w:val="FFFFFF"/>
                        <w:sz w:val="28"/>
                        <w:szCs w:val="28"/>
                      </w:rPr>
                      <w:instrText xml:space="preserve"> PAGE   \* MERGEFORMAT </w:instrText>
                    </w:r>
                    <w:r>
                      <w:rPr>
                        <w:color w:val="FFFFFF"/>
                        <w:sz w:val="28"/>
                        <w:szCs w:val="28"/>
                      </w:rPr>
                      <w:fldChar w:fldCharType="separate"/>
                    </w:r>
                    <w:r>
                      <w:rPr>
                        <w:noProof/>
                        <w:color w:val="FFFFFF"/>
                        <w:sz w:val="28"/>
                        <w:szCs w:val="28"/>
                      </w:rPr>
                      <w:t>72</w:t>
                    </w:r>
                    <w:r>
                      <w:rPr>
                        <w:noProof/>
                        <w:color w:val="FFFFFF"/>
                        <w:sz w:val="28"/>
                        <w:szCs w:val="28"/>
                      </w:rPr>
                      <w:fldChar w:fldCharType="end"/>
                    </w:r>
                  </w:p>
                </w:txbxContent>
              </v:textbox>
              <w10:wrap type="square" anchorx="page" anchory="page"/>
            </v:rect>
          </w:pict>
        </mc:Fallback>
      </mc:AlternateContent>
    </w:r>
  </w:p>
  <w:bookmarkEnd w:id="13"/>
  <w:bookmarkEnd w:id="14"/>
  <w:p w14:paraId="0089FE8C" w14:textId="77777777" w:rsidR="00917602" w:rsidRDefault="00917602" w:rsidP="00251030">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6EE94" w14:textId="77777777" w:rsidR="003E631C" w:rsidRDefault="003E631C">
      <w:pPr>
        <w:spacing w:after="0" w:line="240" w:lineRule="auto"/>
      </w:pPr>
      <w:r>
        <w:separator/>
      </w:r>
    </w:p>
  </w:footnote>
  <w:footnote w:type="continuationSeparator" w:id="0">
    <w:p w14:paraId="08F00954" w14:textId="77777777" w:rsidR="003E631C" w:rsidRDefault="003E631C">
      <w:pPr>
        <w:spacing w:after="0" w:line="240" w:lineRule="auto"/>
      </w:pPr>
      <w:r>
        <w:continuationSeparator/>
      </w:r>
    </w:p>
  </w:footnote>
  <w:footnote w:id="1">
    <w:p w14:paraId="37CE2DF8" w14:textId="3AAB2B46" w:rsidR="00917602" w:rsidRPr="00F06AB6" w:rsidRDefault="00917602" w:rsidP="00991F9C">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Intan Manisa Aulia Putri, Akibat Hukum Klausula Pemutusan Secara Sepihak Dalam Perjanjian Pengikatan Jual Beli (PPJB) Hak Milik Atas Tanah, </w:t>
      </w:r>
      <w:r w:rsidRPr="00F06AB6">
        <w:rPr>
          <w:rFonts w:ascii="Arial" w:hAnsi="Arial" w:cs="Arial"/>
          <w:i/>
          <w:sz w:val="18"/>
          <w:szCs w:val="18"/>
        </w:rPr>
        <w:t>Jurnal Ilmu Hukum Kenotariatan “Acta Diurnal”</w:t>
      </w:r>
      <w:r w:rsidRPr="00F06AB6">
        <w:rPr>
          <w:rFonts w:ascii="Arial" w:hAnsi="Arial" w:cs="Arial"/>
          <w:sz w:val="18"/>
          <w:szCs w:val="18"/>
        </w:rPr>
        <w:t>, Vol. 3, No. 2, Jun</w:t>
      </w:r>
      <w:r w:rsidR="004E45F1">
        <w:rPr>
          <w:rFonts w:ascii="Arial" w:hAnsi="Arial" w:cs="Arial"/>
          <w:sz w:val="18"/>
          <w:szCs w:val="18"/>
        </w:rPr>
        <w:t>e</w:t>
      </w:r>
      <w:r w:rsidRPr="00F06AB6">
        <w:rPr>
          <w:rFonts w:ascii="Arial" w:hAnsi="Arial" w:cs="Arial"/>
          <w:sz w:val="18"/>
          <w:szCs w:val="18"/>
        </w:rPr>
        <w:t xml:space="preserve"> 2020, </w:t>
      </w:r>
      <w:r w:rsidR="004E45F1">
        <w:rPr>
          <w:rFonts w:ascii="Arial" w:hAnsi="Arial" w:cs="Arial"/>
          <w:sz w:val="18"/>
          <w:szCs w:val="18"/>
        </w:rPr>
        <w:t>p</w:t>
      </w:r>
      <w:r w:rsidRPr="00F06AB6">
        <w:rPr>
          <w:rFonts w:ascii="Arial" w:hAnsi="Arial" w:cs="Arial"/>
          <w:sz w:val="18"/>
          <w:szCs w:val="18"/>
        </w:rPr>
        <w:t>. 2</w:t>
      </w:r>
    </w:p>
  </w:footnote>
  <w:footnote w:id="2">
    <w:p w14:paraId="66837A15" w14:textId="658ABA1E" w:rsidR="00917602" w:rsidRPr="00F06AB6" w:rsidRDefault="00917602" w:rsidP="00991F9C">
      <w:pPr>
        <w:pStyle w:val="FootnoteText"/>
        <w:jc w:val="both"/>
        <w:rPr>
          <w:rFonts w:ascii="Arial" w:hAnsi="Arial" w:cs="Arial"/>
          <w:i/>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R. Subekti, </w:t>
      </w:r>
      <w:r w:rsidRPr="00F06AB6">
        <w:rPr>
          <w:rFonts w:ascii="Arial" w:hAnsi="Arial" w:cs="Arial"/>
          <w:i/>
          <w:sz w:val="18"/>
          <w:szCs w:val="18"/>
          <w:lang w:val="id-ID"/>
        </w:rPr>
        <w:t>Hukum Perjanjian</w:t>
      </w:r>
      <w:r w:rsidRPr="00F06AB6">
        <w:rPr>
          <w:rFonts w:ascii="Arial" w:hAnsi="Arial" w:cs="Arial"/>
          <w:sz w:val="18"/>
          <w:szCs w:val="18"/>
        </w:rPr>
        <w:t>,</w:t>
      </w:r>
      <w:r w:rsidRPr="00F06AB6">
        <w:rPr>
          <w:rFonts w:ascii="Arial" w:hAnsi="Arial" w:cs="Arial"/>
          <w:sz w:val="18"/>
          <w:szCs w:val="18"/>
          <w:lang w:val="id-ID"/>
        </w:rPr>
        <w:t xml:space="preserve"> Jakarta:</w:t>
      </w:r>
      <w:r w:rsidRPr="00F06AB6">
        <w:rPr>
          <w:rFonts w:ascii="Arial" w:hAnsi="Arial" w:cs="Arial"/>
          <w:sz w:val="18"/>
          <w:szCs w:val="18"/>
        </w:rPr>
        <w:t xml:space="preserve"> </w:t>
      </w:r>
      <w:r w:rsidRPr="00F06AB6">
        <w:rPr>
          <w:rFonts w:ascii="Arial" w:hAnsi="Arial" w:cs="Arial"/>
          <w:sz w:val="18"/>
          <w:szCs w:val="18"/>
          <w:lang w:val="id-ID"/>
        </w:rPr>
        <w:t>PT. Intermasa</w:t>
      </w:r>
      <w:r w:rsidRPr="00F06AB6">
        <w:rPr>
          <w:rFonts w:ascii="Arial" w:hAnsi="Arial" w:cs="Arial"/>
          <w:sz w:val="18"/>
          <w:szCs w:val="18"/>
        </w:rPr>
        <w:t xml:space="preserve">, 2006, </w:t>
      </w:r>
      <w:r w:rsidR="004E45F1">
        <w:rPr>
          <w:rFonts w:ascii="Arial" w:hAnsi="Arial" w:cs="Arial"/>
          <w:sz w:val="18"/>
          <w:szCs w:val="18"/>
        </w:rPr>
        <w:t>p</w:t>
      </w:r>
      <w:r w:rsidRPr="00F06AB6">
        <w:rPr>
          <w:rFonts w:ascii="Arial" w:hAnsi="Arial" w:cs="Arial"/>
          <w:sz w:val="18"/>
          <w:szCs w:val="18"/>
        </w:rPr>
        <w:t>. 1</w:t>
      </w:r>
    </w:p>
  </w:footnote>
  <w:footnote w:id="3">
    <w:p w14:paraId="5CEF6878" w14:textId="76209290" w:rsidR="00917602" w:rsidRPr="00F06AB6" w:rsidRDefault="00917602" w:rsidP="00991F9C">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Sudikno Mertokusumo, </w:t>
      </w:r>
      <w:r w:rsidRPr="00F06AB6">
        <w:rPr>
          <w:rFonts w:ascii="Arial" w:hAnsi="Arial" w:cs="Arial"/>
          <w:i/>
          <w:sz w:val="18"/>
          <w:szCs w:val="18"/>
        </w:rPr>
        <w:t>Mengenal Hukum</w:t>
      </w:r>
      <w:r w:rsidRPr="00F06AB6">
        <w:rPr>
          <w:rFonts w:ascii="Arial" w:hAnsi="Arial" w:cs="Arial"/>
          <w:sz w:val="18"/>
          <w:szCs w:val="18"/>
        </w:rPr>
        <w:t xml:space="preserve">, Yogyakarta: Liberty, 2005, </w:t>
      </w:r>
      <w:r w:rsidR="004E45F1">
        <w:rPr>
          <w:rFonts w:ascii="Arial" w:hAnsi="Arial" w:cs="Arial"/>
          <w:sz w:val="18"/>
          <w:szCs w:val="18"/>
        </w:rPr>
        <w:t>p</w:t>
      </w:r>
      <w:r w:rsidRPr="00F06AB6">
        <w:rPr>
          <w:rFonts w:ascii="Arial" w:hAnsi="Arial" w:cs="Arial"/>
          <w:sz w:val="18"/>
          <w:szCs w:val="18"/>
        </w:rPr>
        <w:t>. 118</w:t>
      </w:r>
    </w:p>
  </w:footnote>
  <w:footnote w:id="4">
    <w:p w14:paraId="6787B28F" w14:textId="267BA5FA" w:rsidR="00917602" w:rsidRPr="00F06AB6" w:rsidRDefault="00917602" w:rsidP="00991F9C">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Wirjono Prodjodikoro, </w:t>
      </w:r>
      <w:r w:rsidRPr="00F06AB6">
        <w:rPr>
          <w:rFonts w:ascii="Arial" w:hAnsi="Arial" w:cs="Arial"/>
          <w:i/>
          <w:sz w:val="18"/>
          <w:szCs w:val="18"/>
        </w:rPr>
        <w:t>Azas-Azas Hukum Perjanjian</w:t>
      </w:r>
      <w:r w:rsidRPr="00F06AB6">
        <w:rPr>
          <w:rFonts w:ascii="Arial" w:hAnsi="Arial" w:cs="Arial"/>
          <w:sz w:val="18"/>
          <w:szCs w:val="18"/>
        </w:rPr>
        <w:t xml:space="preserve">, Bandung: CV. Mandiri Maju, 2011, </w:t>
      </w:r>
      <w:r w:rsidR="00CF33BB">
        <w:rPr>
          <w:rFonts w:ascii="Arial" w:hAnsi="Arial" w:cs="Arial"/>
          <w:sz w:val="18"/>
          <w:szCs w:val="18"/>
        </w:rPr>
        <w:t>p</w:t>
      </w:r>
      <w:r w:rsidRPr="00F06AB6">
        <w:rPr>
          <w:rFonts w:ascii="Arial" w:hAnsi="Arial" w:cs="Arial"/>
          <w:sz w:val="18"/>
          <w:szCs w:val="18"/>
        </w:rPr>
        <w:t>. 4</w:t>
      </w:r>
    </w:p>
  </w:footnote>
  <w:footnote w:id="5">
    <w:p w14:paraId="4EEED6A7" w14:textId="665EB569" w:rsidR="00917602" w:rsidRPr="00F06AB6" w:rsidRDefault="00917602" w:rsidP="00991F9C">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Ahmadi Miru</w:t>
      </w:r>
      <w:r w:rsidRPr="00F06AB6">
        <w:rPr>
          <w:rFonts w:ascii="Arial" w:hAnsi="Arial" w:cs="Arial"/>
          <w:i/>
          <w:sz w:val="18"/>
          <w:szCs w:val="18"/>
        </w:rPr>
        <w:t xml:space="preserve">, </w:t>
      </w:r>
      <w:r w:rsidRPr="00F06AB6">
        <w:rPr>
          <w:rFonts w:ascii="Arial" w:hAnsi="Arial" w:cs="Arial"/>
          <w:i/>
          <w:sz w:val="18"/>
          <w:szCs w:val="18"/>
          <w:lang w:val="id-ID"/>
        </w:rPr>
        <w:t xml:space="preserve">Hukum Kontrak </w:t>
      </w:r>
      <w:r w:rsidRPr="00F06AB6">
        <w:rPr>
          <w:rFonts w:ascii="Arial" w:hAnsi="Arial" w:cs="Arial"/>
          <w:i/>
          <w:sz w:val="18"/>
          <w:szCs w:val="18"/>
        </w:rPr>
        <w:t>d</w:t>
      </w:r>
      <w:r w:rsidRPr="00F06AB6">
        <w:rPr>
          <w:rFonts w:ascii="Arial" w:hAnsi="Arial" w:cs="Arial"/>
          <w:i/>
          <w:sz w:val="18"/>
          <w:szCs w:val="18"/>
          <w:lang w:val="id-ID"/>
        </w:rPr>
        <w:t>an Perancangan Kontrak</w:t>
      </w:r>
      <w:r w:rsidRPr="00F06AB6">
        <w:rPr>
          <w:rFonts w:ascii="Arial" w:hAnsi="Arial" w:cs="Arial"/>
          <w:i/>
          <w:sz w:val="18"/>
          <w:szCs w:val="18"/>
        </w:rPr>
        <w:t>,</w:t>
      </w:r>
      <w:r w:rsidRPr="00F06AB6">
        <w:rPr>
          <w:rFonts w:ascii="Arial" w:hAnsi="Arial" w:cs="Arial"/>
          <w:i/>
          <w:sz w:val="18"/>
          <w:szCs w:val="18"/>
          <w:lang w:val="id-ID"/>
        </w:rPr>
        <w:t xml:space="preserve"> </w:t>
      </w:r>
      <w:r w:rsidRPr="00F06AB6">
        <w:rPr>
          <w:rFonts w:ascii="Arial" w:hAnsi="Arial" w:cs="Arial"/>
          <w:sz w:val="18"/>
          <w:szCs w:val="18"/>
          <w:lang w:val="id-ID"/>
        </w:rPr>
        <w:t>Jakarta: PT. RajaGrafindo</w:t>
      </w:r>
      <w:r w:rsidRPr="00F06AB6">
        <w:rPr>
          <w:rFonts w:ascii="Arial" w:hAnsi="Arial" w:cs="Arial"/>
          <w:sz w:val="18"/>
          <w:szCs w:val="18"/>
        </w:rPr>
        <w:t xml:space="preserve"> Persada,</w:t>
      </w:r>
      <w:r w:rsidRPr="00F06AB6">
        <w:rPr>
          <w:rFonts w:ascii="Arial" w:hAnsi="Arial" w:cs="Arial"/>
          <w:i/>
          <w:sz w:val="18"/>
          <w:szCs w:val="18"/>
        </w:rPr>
        <w:t xml:space="preserve"> </w:t>
      </w:r>
      <w:r w:rsidRPr="00F06AB6">
        <w:rPr>
          <w:rFonts w:ascii="Arial" w:hAnsi="Arial" w:cs="Arial"/>
          <w:sz w:val="18"/>
          <w:szCs w:val="18"/>
        </w:rPr>
        <w:t xml:space="preserve">2014, </w:t>
      </w:r>
      <w:r w:rsidR="00CF33BB">
        <w:rPr>
          <w:rFonts w:ascii="Arial" w:hAnsi="Arial" w:cs="Arial"/>
          <w:sz w:val="18"/>
          <w:szCs w:val="18"/>
        </w:rPr>
        <w:t>p</w:t>
      </w:r>
      <w:r w:rsidRPr="00F06AB6">
        <w:rPr>
          <w:rFonts w:ascii="Arial" w:hAnsi="Arial" w:cs="Arial"/>
          <w:sz w:val="18"/>
          <w:szCs w:val="18"/>
        </w:rPr>
        <w:t>. 2</w:t>
      </w:r>
    </w:p>
  </w:footnote>
  <w:footnote w:id="6">
    <w:p w14:paraId="33767907" w14:textId="0B68EE2E" w:rsidR="00917602" w:rsidRPr="00F06AB6" w:rsidRDefault="00917602" w:rsidP="00991F9C">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Fajlurrahman Jurdi, </w:t>
      </w:r>
      <w:r w:rsidRPr="00F06AB6">
        <w:rPr>
          <w:rFonts w:ascii="Arial" w:hAnsi="Arial" w:cs="Arial"/>
          <w:i/>
          <w:sz w:val="18"/>
          <w:szCs w:val="18"/>
        </w:rPr>
        <w:t>Logika Hukum</w:t>
      </w:r>
      <w:r w:rsidRPr="00F06AB6">
        <w:rPr>
          <w:rFonts w:ascii="Arial" w:hAnsi="Arial" w:cs="Arial"/>
          <w:sz w:val="18"/>
          <w:szCs w:val="18"/>
        </w:rPr>
        <w:t>, Jakarta: Prenada</w:t>
      </w:r>
      <w:r w:rsidR="00FA7580">
        <w:rPr>
          <w:rFonts w:ascii="Arial" w:hAnsi="Arial" w:cs="Arial"/>
          <w:sz w:val="18"/>
          <w:szCs w:val="18"/>
        </w:rPr>
        <w:t xml:space="preserve"> M</w:t>
      </w:r>
      <w:r w:rsidRPr="00F06AB6">
        <w:rPr>
          <w:rFonts w:ascii="Arial" w:hAnsi="Arial" w:cs="Arial"/>
          <w:sz w:val="18"/>
          <w:szCs w:val="18"/>
        </w:rPr>
        <w:t xml:space="preserve">edia Group, 2017, </w:t>
      </w:r>
      <w:r w:rsidR="00FA7580">
        <w:rPr>
          <w:rFonts w:ascii="Arial" w:hAnsi="Arial" w:cs="Arial"/>
          <w:sz w:val="18"/>
          <w:szCs w:val="18"/>
        </w:rPr>
        <w:t>p</w:t>
      </w:r>
      <w:r w:rsidRPr="00F06AB6">
        <w:rPr>
          <w:rFonts w:ascii="Arial" w:hAnsi="Arial" w:cs="Arial"/>
          <w:sz w:val="18"/>
          <w:szCs w:val="18"/>
        </w:rPr>
        <w:t>. 164</w:t>
      </w:r>
    </w:p>
  </w:footnote>
  <w:footnote w:id="7">
    <w:p w14:paraId="11C1B444" w14:textId="1396D8FA" w:rsidR="00CF33BB" w:rsidRPr="00F06AB6" w:rsidRDefault="00CF33BB" w:rsidP="00CF33BB">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w:t>
      </w:r>
      <w:r>
        <w:rPr>
          <w:rFonts w:ascii="Arial" w:hAnsi="Arial" w:cs="Arial"/>
          <w:sz w:val="18"/>
          <w:szCs w:val="18"/>
        </w:rPr>
        <w:t>Kadarudin</w:t>
      </w:r>
      <w:r w:rsidRPr="00F06AB6">
        <w:rPr>
          <w:rFonts w:ascii="Arial" w:hAnsi="Arial" w:cs="Arial"/>
          <w:sz w:val="18"/>
          <w:szCs w:val="18"/>
        </w:rPr>
        <w:t xml:space="preserve">, </w:t>
      </w:r>
      <w:r w:rsidR="00FA7580">
        <w:rPr>
          <w:rFonts w:ascii="Arial" w:hAnsi="Arial" w:cs="Arial"/>
          <w:i/>
          <w:sz w:val="18"/>
          <w:szCs w:val="18"/>
        </w:rPr>
        <w:t>Penelitian di Bidang Ilmu Hukum (Sebuah Pemahaman Awal)</w:t>
      </w:r>
      <w:r w:rsidRPr="00F06AB6">
        <w:rPr>
          <w:rFonts w:ascii="Arial" w:hAnsi="Arial" w:cs="Arial"/>
          <w:sz w:val="18"/>
          <w:szCs w:val="18"/>
        </w:rPr>
        <w:t xml:space="preserve">, </w:t>
      </w:r>
      <w:r>
        <w:rPr>
          <w:rFonts w:ascii="Arial" w:hAnsi="Arial" w:cs="Arial"/>
          <w:sz w:val="18"/>
          <w:szCs w:val="18"/>
        </w:rPr>
        <w:t>Semarang</w:t>
      </w:r>
      <w:r w:rsidRPr="00F06AB6">
        <w:rPr>
          <w:rFonts w:ascii="Arial" w:hAnsi="Arial" w:cs="Arial"/>
          <w:sz w:val="18"/>
          <w:szCs w:val="18"/>
        </w:rPr>
        <w:t xml:space="preserve">: </w:t>
      </w:r>
      <w:r w:rsidR="00FA7580">
        <w:rPr>
          <w:rFonts w:ascii="Arial" w:hAnsi="Arial" w:cs="Arial"/>
          <w:sz w:val="18"/>
          <w:szCs w:val="18"/>
        </w:rPr>
        <w:t>Formaci Press</w:t>
      </w:r>
      <w:r w:rsidRPr="00F06AB6">
        <w:rPr>
          <w:rFonts w:ascii="Arial" w:hAnsi="Arial" w:cs="Arial"/>
          <w:sz w:val="18"/>
          <w:szCs w:val="18"/>
        </w:rPr>
        <w:t>, 20</w:t>
      </w:r>
      <w:r w:rsidR="00FA7580">
        <w:rPr>
          <w:rFonts w:ascii="Arial" w:hAnsi="Arial" w:cs="Arial"/>
          <w:sz w:val="18"/>
          <w:szCs w:val="18"/>
        </w:rPr>
        <w:t>21</w:t>
      </w:r>
      <w:r w:rsidRPr="00F06AB6">
        <w:rPr>
          <w:rFonts w:ascii="Arial" w:hAnsi="Arial" w:cs="Arial"/>
          <w:sz w:val="18"/>
          <w:szCs w:val="18"/>
        </w:rPr>
        <w:t xml:space="preserve">, </w:t>
      </w:r>
      <w:r w:rsidR="00FA7580">
        <w:rPr>
          <w:rFonts w:ascii="Arial" w:hAnsi="Arial" w:cs="Arial"/>
          <w:sz w:val="18"/>
          <w:szCs w:val="18"/>
        </w:rPr>
        <w:t>p</w:t>
      </w:r>
      <w:r w:rsidRPr="00F06AB6">
        <w:rPr>
          <w:rFonts w:ascii="Arial" w:hAnsi="Arial" w:cs="Arial"/>
          <w:sz w:val="18"/>
          <w:szCs w:val="18"/>
        </w:rPr>
        <w:t xml:space="preserve">. </w:t>
      </w:r>
      <w:r w:rsidR="00FA7580">
        <w:rPr>
          <w:rFonts w:ascii="Arial" w:hAnsi="Arial" w:cs="Arial"/>
          <w:sz w:val="18"/>
          <w:szCs w:val="18"/>
        </w:rPr>
        <w:t>223</w:t>
      </w:r>
    </w:p>
  </w:footnote>
  <w:footnote w:id="8">
    <w:p w14:paraId="7AF4974D" w14:textId="2A7F821F"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Ahmadi Miru an</w:t>
      </w:r>
      <w:r w:rsidR="00FA7580">
        <w:rPr>
          <w:rFonts w:ascii="Arial" w:hAnsi="Arial" w:cs="Arial"/>
          <w:sz w:val="18"/>
          <w:szCs w:val="18"/>
          <w:lang w:val="en-ID"/>
        </w:rPr>
        <w:t>d</w:t>
      </w:r>
      <w:r w:rsidRPr="00F06AB6">
        <w:rPr>
          <w:rFonts w:ascii="Arial" w:hAnsi="Arial" w:cs="Arial"/>
          <w:sz w:val="18"/>
          <w:szCs w:val="18"/>
          <w:lang w:val="en-ID"/>
        </w:rPr>
        <w:t xml:space="preserve"> Sakka Pati</w:t>
      </w:r>
      <w:r>
        <w:rPr>
          <w:rFonts w:ascii="Arial" w:hAnsi="Arial" w:cs="Arial"/>
          <w:sz w:val="18"/>
          <w:szCs w:val="18"/>
          <w:lang w:val="en-ID"/>
        </w:rPr>
        <w:t xml:space="preserve">, </w:t>
      </w:r>
      <w:r w:rsidRPr="00991F9C">
        <w:rPr>
          <w:rFonts w:ascii="Arial" w:hAnsi="Arial" w:cs="Arial"/>
          <w:i/>
          <w:sz w:val="18"/>
          <w:szCs w:val="18"/>
          <w:lang w:val="id-ID"/>
        </w:rPr>
        <w:t>Hukum Perikatan “Penjelasan Makna Pasal 1233 Sampai 1456 BW”.</w:t>
      </w:r>
      <w:r w:rsidRPr="00991F9C">
        <w:rPr>
          <w:rFonts w:ascii="Arial" w:hAnsi="Arial" w:cs="Arial"/>
          <w:sz w:val="18"/>
          <w:szCs w:val="18"/>
          <w:lang w:val="id-ID"/>
        </w:rPr>
        <w:t xml:space="preserve"> Jakarta: PT. RajaGrafindo Persada</w:t>
      </w:r>
      <w:r>
        <w:rPr>
          <w:rFonts w:ascii="Arial" w:hAnsi="Arial" w:cs="Arial"/>
          <w:sz w:val="18"/>
          <w:szCs w:val="18"/>
        </w:rPr>
        <w:t>, 2008,</w:t>
      </w:r>
      <w:r w:rsidRPr="00991F9C">
        <w:rPr>
          <w:rFonts w:ascii="Arial" w:hAnsi="Arial" w:cs="Arial"/>
          <w:sz w:val="18"/>
          <w:szCs w:val="18"/>
          <w:lang w:val="en-ID"/>
        </w:rPr>
        <w:t xml:space="preserve"> </w:t>
      </w:r>
      <w:r w:rsidR="00FA7580">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64</w:t>
      </w:r>
    </w:p>
  </w:footnote>
  <w:footnote w:id="9">
    <w:p w14:paraId="145D50CC" w14:textId="37748BCA"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R.</w:t>
      </w:r>
      <w:r>
        <w:rPr>
          <w:rFonts w:ascii="Arial" w:hAnsi="Arial" w:cs="Arial"/>
          <w:sz w:val="18"/>
          <w:szCs w:val="18"/>
          <w:lang w:val="en-ID"/>
        </w:rPr>
        <w:t xml:space="preserve"> </w:t>
      </w:r>
      <w:r w:rsidRPr="00F06AB6">
        <w:rPr>
          <w:rFonts w:ascii="Arial" w:hAnsi="Arial" w:cs="Arial"/>
          <w:sz w:val="18"/>
          <w:szCs w:val="18"/>
          <w:lang w:val="en-ID"/>
        </w:rPr>
        <w:t>Subekti</w:t>
      </w:r>
      <w:r>
        <w:rPr>
          <w:rFonts w:ascii="Arial" w:hAnsi="Arial" w:cs="Arial"/>
          <w:sz w:val="18"/>
          <w:szCs w:val="18"/>
          <w:lang w:val="en-ID"/>
        </w:rPr>
        <w:t xml:space="preserve"> (2006),</w:t>
      </w:r>
      <w:r w:rsidRPr="00F06AB6">
        <w:rPr>
          <w:rFonts w:ascii="Arial" w:hAnsi="Arial" w:cs="Arial"/>
          <w:sz w:val="18"/>
          <w:szCs w:val="18"/>
          <w:lang w:val="en-ID"/>
        </w:rPr>
        <w:t xml:space="preserve"> </w:t>
      </w:r>
      <w:r w:rsidRPr="00F06AB6">
        <w:rPr>
          <w:rFonts w:ascii="Arial" w:hAnsi="Arial" w:cs="Arial"/>
          <w:i/>
          <w:sz w:val="18"/>
          <w:szCs w:val="18"/>
          <w:lang w:val="en-ID"/>
        </w:rPr>
        <w:t>Op.Cit</w:t>
      </w:r>
      <w:r>
        <w:rPr>
          <w:rFonts w:ascii="Arial" w:hAnsi="Arial" w:cs="Arial"/>
          <w:i/>
          <w:sz w:val="18"/>
          <w:szCs w:val="18"/>
          <w:lang w:val="en-ID"/>
        </w:rPr>
        <w:t>.</w:t>
      </w:r>
      <w:r w:rsidRPr="00F06AB6">
        <w:rPr>
          <w:rFonts w:ascii="Arial" w:hAnsi="Arial" w:cs="Arial"/>
          <w:sz w:val="18"/>
          <w:szCs w:val="18"/>
          <w:lang w:val="en-ID"/>
        </w:rPr>
        <w:t xml:space="preserve">, </w:t>
      </w:r>
      <w:r w:rsidR="00FA7580">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94-95</w:t>
      </w:r>
    </w:p>
  </w:footnote>
  <w:footnote w:id="10">
    <w:p w14:paraId="79A093D0" w14:textId="45ED7913"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Ahmadi Miru an</w:t>
      </w:r>
      <w:r w:rsidR="00FA7580">
        <w:rPr>
          <w:rFonts w:ascii="Arial" w:hAnsi="Arial" w:cs="Arial"/>
          <w:sz w:val="18"/>
          <w:szCs w:val="18"/>
          <w:lang w:val="en-ID"/>
        </w:rPr>
        <w:t>d</w:t>
      </w:r>
      <w:r w:rsidRPr="00F06AB6">
        <w:rPr>
          <w:rFonts w:ascii="Arial" w:hAnsi="Arial" w:cs="Arial"/>
          <w:sz w:val="18"/>
          <w:szCs w:val="18"/>
          <w:lang w:val="en-ID"/>
        </w:rPr>
        <w:t xml:space="preserve"> Sakka Pati</w:t>
      </w:r>
      <w:r>
        <w:rPr>
          <w:rFonts w:ascii="Arial" w:hAnsi="Arial" w:cs="Arial"/>
          <w:sz w:val="18"/>
          <w:szCs w:val="18"/>
          <w:lang w:val="en-ID"/>
        </w:rPr>
        <w:t xml:space="preserve"> (2008),</w:t>
      </w:r>
      <w:r w:rsidRPr="00F06AB6">
        <w:rPr>
          <w:rFonts w:ascii="Arial" w:hAnsi="Arial" w:cs="Arial"/>
          <w:sz w:val="18"/>
          <w:szCs w:val="18"/>
          <w:lang w:val="en-ID"/>
        </w:rPr>
        <w:t xml:space="preserve"> </w:t>
      </w:r>
      <w:r w:rsidRPr="00F06AB6">
        <w:rPr>
          <w:rFonts w:ascii="Arial" w:hAnsi="Arial" w:cs="Arial"/>
          <w:i/>
          <w:sz w:val="18"/>
          <w:szCs w:val="18"/>
          <w:lang w:val="en-ID"/>
        </w:rPr>
        <w:t>Op.Cit</w:t>
      </w:r>
      <w:r>
        <w:rPr>
          <w:rFonts w:ascii="Arial" w:hAnsi="Arial" w:cs="Arial"/>
          <w:i/>
          <w:sz w:val="18"/>
          <w:szCs w:val="18"/>
          <w:lang w:val="en-ID"/>
        </w:rPr>
        <w:t>.</w:t>
      </w:r>
      <w:r w:rsidRPr="00F06AB6">
        <w:rPr>
          <w:rFonts w:ascii="Arial" w:hAnsi="Arial" w:cs="Arial"/>
          <w:sz w:val="18"/>
          <w:szCs w:val="18"/>
          <w:lang w:val="en-ID"/>
        </w:rPr>
        <w:t xml:space="preserve">, </w:t>
      </w:r>
      <w:r w:rsidR="00FA7580">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152</w:t>
      </w:r>
    </w:p>
  </w:footnote>
  <w:footnote w:id="11">
    <w:p w14:paraId="20539038" w14:textId="53AC0526"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 xml:space="preserve">Herlien Budiono, </w:t>
      </w:r>
      <w:r w:rsidRPr="00991F9C">
        <w:rPr>
          <w:rFonts w:ascii="Arial" w:hAnsi="Arial" w:cs="Arial"/>
          <w:sz w:val="18"/>
          <w:szCs w:val="18"/>
          <w:lang w:val="en-ID"/>
        </w:rPr>
        <w:t>Pengikatan Jual Beli dan Kuasa Mutlak,</w:t>
      </w:r>
      <w:r>
        <w:rPr>
          <w:rFonts w:ascii="Arial" w:hAnsi="Arial" w:cs="Arial"/>
          <w:i/>
          <w:sz w:val="18"/>
          <w:szCs w:val="18"/>
          <w:lang w:val="en-ID"/>
        </w:rPr>
        <w:t xml:space="preserve"> </w:t>
      </w:r>
      <w:r w:rsidRPr="00991F9C">
        <w:rPr>
          <w:rFonts w:ascii="Arial" w:hAnsi="Arial" w:cs="Arial"/>
          <w:i/>
          <w:sz w:val="18"/>
          <w:szCs w:val="18"/>
          <w:lang w:val="en-ID"/>
        </w:rPr>
        <w:t>Majalah Renvoi</w:t>
      </w:r>
      <w:r w:rsidRPr="00F06AB6">
        <w:rPr>
          <w:rFonts w:ascii="Arial" w:hAnsi="Arial" w:cs="Arial"/>
          <w:sz w:val="18"/>
          <w:szCs w:val="18"/>
          <w:lang w:val="en-ID"/>
        </w:rPr>
        <w:t>, I</w:t>
      </w:r>
      <w:r w:rsidR="00687509" w:rsidRPr="00687509">
        <w:rPr>
          <w:rFonts w:ascii="Arial" w:hAnsi="Arial" w:cs="Arial"/>
          <w:sz w:val="18"/>
          <w:szCs w:val="18"/>
          <w:vertAlign w:val="superscript"/>
          <w:lang w:val="en-ID"/>
        </w:rPr>
        <w:t>st</w:t>
      </w:r>
      <w:r w:rsidR="00687509">
        <w:rPr>
          <w:rFonts w:ascii="Arial" w:hAnsi="Arial" w:cs="Arial"/>
          <w:sz w:val="18"/>
          <w:szCs w:val="18"/>
          <w:lang w:val="en-ID"/>
        </w:rPr>
        <w:t xml:space="preserve"> Year Edition</w:t>
      </w:r>
      <w:r>
        <w:rPr>
          <w:rFonts w:ascii="Arial" w:hAnsi="Arial" w:cs="Arial"/>
          <w:sz w:val="18"/>
          <w:szCs w:val="18"/>
          <w:lang w:val="en-ID"/>
        </w:rPr>
        <w:t>,</w:t>
      </w:r>
      <w:r w:rsidRPr="00F06AB6">
        <w:rPr>
          <w:rFonts w:ascii="Arial" w:hAnsi="Arial" w:cs="Arial"/>
          <w:sz w:val="18"/>
          <w:szCs w:val="18"/>
          <w:lang w:val="en-ID"/>
        </w:rPr>
        <w:t xml:space="preserve"> No.10</w:t>
      </w:r>
      <w:r>
        <w:rPr>
          <w:rFonts w:ascii="Arial" w:hAnsi="Arial" w:cs="Arial"/>
          <w:sz w:val="18"/>
          <w:szCs w:val="18"/>
          <w:lang w:val="en-ID"/>
        </w:rPr>
        <w:t xml:space="preserve">, </w:t>
      </w:r>
      <w:r w:rsidRPr="00F06AB6">
        <w:rPr>
          <w:rFonts w:ascii="Arial" w:hAnsi="Arial" w:cs="Arial"/>
          <w:sz w:val="18"/>
          <w:szCs w:val="18"/>
          <w:lang w:val="en-ID"/>
        </w:rPr>
        <w:t>Ma</w:t>
      </w:r>
      <w:r w:rsidR="00687509">
        <w:rPr>
          <w:rFonts w:ascii="Arial" w:hAnsi="Arial" w:cs="Arial"/>
          <w:sz w:val="18"/>
          <w:szCs w:val="18"/>
          <w:lang w:val="en-ID"/>
        </w:rPr>
        <w:t>rch</w:t>
      </w:r>
      <w:r w:rsidRPr="00F06AB6">
        <w:rPr>
          <w:rFonts w:ascii="Arial" w:hAnsi="Arial" w:cs="Arial"/>
          <w:sz w:val="18"/>
          <w:szCs w:val="18"/>
          <w:lang w:val="en-ID"/>
        </w:rPr>
        <w:t xml:space="preserve"> 2004, </w:t>
      </w:r>
      <w:r w:rsidR="00687509">
        <w:rPr>
          <w:rFonts w:ascii="Arial" w:hAnsi="Arial" w:cs="Arial"/>
          <w:sz w:val="18"/>
          <w:szCs w:val="18"/>
          <w:lang w:val="en-ID"/>
        </w:rPr>
        <w:t>p</w:t>
      </w:r>
      <w:r w:rsidRPr="00F06AB6">
        <w:rPr>
          <w:rFonts w:ascii="Arial" w:hAnsi="Arial" w:cs="Arial"/>
          <w:sz w:val="18"/>
          <w:szCs w:val="18"/>
          <w:lang w:val="en-ID"/>
        </w:rPr>
        <w:t>. 57</w:t>
      </w:r>
    </w:p>
  </w:footnote>
  <w:footnote w:id="12">
    <w:p w14:paraId="40D07F59" w14:textId="2E179320" w:rsidR="00917602" w:rsidRPr="00F06AB6" w:rsidRDefault="00917602" w:rsidP="00991F9C">
      <w:pPr>
        <w:shd w:val="clear" w:color="auto" w:fill="FFFFFF"/>
        <w:spacing w:after="0" w:line="240" w:lineRule="auto"/>
        <w:jc w:val="both"/>
        <w:rPr>
          <w:rFonts w:ascii="Arial" w:hAnsi="Arial" w:cs="Arial"/>
          <w:sz w:val="18"/>
          <w:szCs w:val="18"/>
        </w:rPr>
      </w:pPr>
      <w:r w:rsidRPr="00F06AB6">
        <w:rPr>
          <w:rStyle w:val="FootnoteReference"/>
          <w:rFonts w:ascii="Arial" w:hAnsi="Arial" w:cs="Arial"/>
          <w:sz w:val="18"/>
          <w:szCs w:val="18"/>
        </w:rPr>
        <w:footnoteRef/>
      </w:r>
      <w:r>
        <w:rPr>
          <w:rFonts w:ascii="Arial" w:hAnsi="Arial" w:cs="Arial"/>
          <w:sz w:val="18"/>
          <w:szCs w:val="18"/>
          <w:lang w:eastAsia="id-ID"/>
        </w:rPr>
        <w:t xml:space="preserve"> </w:t>
      </w:r>
      <w:r w:rsidR="00687509" w:rsidRPr="00687509">
        <w:rPr>
          <w:rFonts w:ascii="Arial" w:hAnsi="Arial" w:cs="Arial"/>
          <w:sz w:val="18"/>
          <w:szCs w:val="18"/>
          <w:lang w:eastAsia="id-ID"/>
        </w:rPr>
        <w:t>Land rights are rights that are material in nature, rights that are material in nature can be transferred and transferred. Land rights can be transferred without legal action, but due to a legal event such as death, land rights are transferred to the heirs. Furthermore, land rights can be transferred by legal actions, such as buying and selling, grants, exchanges or other actions that transfer land rights</w:t>
      </w:r>
      <w:r w:rsidRPr="00F06AB6">
        <w:rPr>
          <w:rFonts w:ascii="Arial" w:hAnsi="Arial" w:cs="Arial"/>
          <w:sz w:val="18"/>
          <w:szCs w:val="18"/>
          <w:lang w:eastAsia="id-ID"/>
        </w:rPr>
        <w:t>.</w:t>
      </w:r>
    </w:p>
  </w:footnote>
  <w:footnote w:id="13">
    <w:p w14:paraId="19B24C5B" w14:textId="7988BFB6"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Ahmadi Miru</w:t>
      </w:r>
      <w:r>
        <w:rPr>
          <w:rFonts w:ascii="Arial" w:hAnsi="Arial" w:cs="Arial"/>
          <w:sz w:val="18"/>
          <w:szCs w:val="18"/>
          <w:lang w:val="en-ID"/>
        </w:rPr>
        <w:t xml:space="preserve"> (2014)</w:t>
      </w:r>
      <w:r w:rsidRPr="00F06AB6">
        <w:rPr>
          <w:rFonts w:ascii="Arial" w:hAnsi="Arial" w:cs="Arial"/>
          <w:sz w:val="18"/>
          <w:szCs w:val="18"/>
          <w:lang w:val="en-ID"/>
        </w:rPr>
        <w:t xml:space="preserve">, </w:t>
      </w:r>
      <w:r w:rsidRPr="00F06AB6">
        <w:rPr>
          <w:rFonts w:ascii="Arial" w:hAnsi="Arial" w:cs="Arial"/>
          <w:i/>
          <w:sz w:val="18"/>
          <w:szCs w:val="18"/>
          <w:lang w:val="en-ID"/>
        </w:rPr>
        <w:t>Op.Cit</w:t>
      </w:r>
      <w:r>
        <w:rPr>
          <w:rFonts w:ascii="Arial" w:hAnsi="Arial" w:cs="Arial"/>
          <w:i/>
          <w:sz w:val="18"/>
          <w:szCs w:val="18"/>
          <w:lang w:val="en-ID"/>
        </w:rPr>
        <w:t>.</w:t>
      </w:r>
      <w:r w:rsidRPr="00F06AB6">
        <w:rPr>
          <w:rFonts w:ascii="Arial" w:hAnsi="Arial" w:cs="Arial"/>
          <w:sz w:val="18"/>
          <w:szCs w:val="18"/>
          <w:lang w:val="en-ID"/>
        </w:rPr>
        <w:t xml:space="preserve">, </w:t>
      </w:r>
      <w:r w:rsidR="00687509">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4</w:t>
      </w:r>
    </w:p>
  </w:footnote>
  <w:footnote w:id="14">
    <w:p w14:paraId="6827FC6C" w14:textId="293E44D5"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Pr>
          <w:rFonts w:ascii="Arial" w:hAnsi="Arial" w:cs="Arial"/>
          <w:sz w:val="18"/>
          <w:szCs w:val="18"/>
        </w:rPr>
        <w:t xml:space="preserve"> </w:t>
      </w:r>
      <w:r w:rsidRPr="00F06AB6">
        <w:rPr>
          <w:rFonts w:ascii="Arial" w:hAnsi="Arial" w:cs="Arial"/>
          <w:sz w:val="18"/>
          <w:szCs w:val="18"/>
          <w:lang w:val="en-ID"/>
        </w:rPr>
        <w:t>Muham</w:t>
      </w:r>
      <w:r>
        <w:rPr>
          <w:rFonts w:ascii="Arial" w:hAnsi="Arial" w:cs="Arial"/>
          <w:sz w:val="18"/>
          <w:szCs w:val="18"/>
          <w:lang w:val="en-ID"/>
        </w:rPr>
        <w:t>ma</w:t>
      </w:r>
      <w:r w:rsidRPr="00F06AB6">
        <w:rPr>
          <w:rFonts w:ascii="Arial" w:hAnsi="Arial" w:cs="Arial"/>
          <w:sz w:val="18"/>
          <w:szCs w:val="18"/>
          <w:lang w:val="en-ID"/>
        </w:rPr>
        <w:t>d Teguh Pangestu</w:t>
      </w:r>
      <w:r w:rsidRPr="00F06AB6">
        <w:rPr>
          <w:rFonts w:ascii="Arial" w:hAnsi="Arial" w:cs="Arial"/>
          <w:i/>
          <w:sz w:val="18"/>
          <w:szCs w:val="18"/>
          <w:lang w:val="en-ID"/>
        </w:rPr>
        <w:t>,</w:t>
      </w:r>
      <w:r>
        <w:rPr>
          <w:rFonts w:ascii="Arial" w:hAnsi="Arial" w:cs="Arial"/>
          <w:i/>
          <w:sz w:val="18"/>
          <w:szCs w:val="18"/>
          <w:lang w:val="en-ID"/>
        </w:rPr>
        <w:t xml:space="preserve"> </w:t>
      </w:r>
      <w:r w:rsidRPr="00991F9C">
        <w:rPr>
          <w:rFonts w:ascii="Arial" w:hAnsi="Arial" w:cs="Arial"/>
          <w:i/>
          <w:sz w:val="18"/>
          <w:szCs w:val="18"/>
          <w:lang w:val="id-ID"/>
        </w:rPr>
        <w:t xml:space="preserve">Pokok-Pokok Hukum Kontrak. </w:t>
      </w:r>
      <w:r w:rsidRPr="002F40FA">
        <w:rPr>
          <w:rFonts w:ascii="Arial" w:hAnsi="Arial" w:cs="Arial"/>
          <w:sz w:val="18"/>
          <w:szCs w:val="18"/>
          <w:lang w:val="id-ID"/>
        </w:rPr>
        <w:t>Makassar:</w:t>
      </w:r>
      <w:r>
        <w:rPr>
          <w:rFonts w:ascii="Arial" w:hAnsi="Arial" w:cs="Arial"/>
          <w:sz w:val="18"/>
          <w:szCs w:val="18"/>
        </w:rPr>
        <w:t xml:space="preserve"> </w:t>
      </w:r>
      <w:r w:rsidRPr="002F40FA">
        <w:rPr>
          <w:rFonts w:ascii="Arial" w:hAnsi="Arial" w:cs="Arial"/>
          <w:sz w:val="18"/>
          <w:szCs w:val="18"/>
          <w:lang w:val="id-ID"/>
        </w:rPr>
        <w:t>C</w:t>
      </w:r>
      <w:r>
        <w:rPr>
          <w:rFonts w:ascii="Arial" w:hAnsi="Arial" w:cs="Arial"/>
          <w:sz w:val="18"/>
          <w:szCs w:val="18"/>
        </w:rPr>
        <w:t>V</w:t>
      </w:r>
      <w:r w:rsidRPr="002F40FA">
        <w:rPr>
          <w:rFonts w:ascii="Arial" w:hAnsi="Arial" w:cs="Arial"/>
          <w:sz w:val="18"/>
          <w:szCs w:val="18"/>
          <w:lang w:val="id-ID"/>
        </w:rPr>
        <w:t>. Social Politic Genuius</w:t>
      </w:r>
      <w:r>
        <w:rPr>
          <w:rFonts w:ascii="Arial" w:hAnsi="Arial" w:cs="Arial"/>
          <w:sz w:val="18"/>
          <w:szCs w:val="18"/>
        </w:rPr>
        <w:t xml:space="preserve">, 2019, </w:t>
      </w:r>
      <w:r w:rsidR="00687509">
        <w:rPr>
          <w:rFonts w:ascii="Arial" w:hAnsi="Arial" w:cs="Arial"/>
          <w:sz w:val="18"/>
          <w:szCs w:val="18"/>
        </w:rPr>
        <w:t>p</w:t>
      </w:r>
      <w:r>
        <w:rPr>
          <w:rFonts w:ascii="Arial" w:hAnsi="Arial" w:cs="Arial"/>
          <w:sz w:val="18"/>
          <w:szCs w:val="18"/>
        </w:rPr>
        <w:t xml:space="preserve">. </w:t>
      </w:r>
      <w:r w:rsidRPr="00F06AB6">
        <w:rPr>
          <w:rFonts w:ascii="Arial" w:hAnsi="Arial" w:cs="Arial"/>
          <w:sz w:val="18"/>
          <w:szCs w:val="18"/>
          <w:lang w:val="en-ID"/>
        </w:rPr>
        <w:t>86</w:t>
      </w:r>
    </w:p>
  </w:footnote>
  <w:footnote w:id="15">
    <w:p w14:paraId="610BB25E" w14:textId="04135F48"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i/>
          <w:sz w:val="18"/>
          <w:szCs w:val="18"/>
          <w:lang w:val="en-ID"/>
        </w:rPr>
        <w:t>Ibid</w:t>
      </w:r>
      <w:r>
        <w:rPr>
          <w:rFonts w:ascii="Arial" w:hAnsi="Arial" w:cs="Arial"/>
          <w:i/>
          <w:sz w:val="18"/>
          <w:szCs w:val="18"/>
          <w:lang w:val="en-ID"/>
        </w:rPr>
        <w:t>.</w:t>
      </w:r>
      <w:r w:rsidRPr="00F06AB6">
        <w:rPr>
          <w:rFonts w:ascii="Arial" w:hAnsi="Arial" w:cs="Arial"/>
          <w:i/>
          <w:sz w:val="18"/>
          <w:szCs w:val="18"/>
          <w:lang w:val="en-ID"/>
        </w:rPr>
        <w:t>,</w:t>
      </w:r>
      <w:r>
        <w:rPr>
          <w:rFonts w:ascii="Arial" w:hAnsi="Arial" w:cs="Arial"/>
          <w:i/>
          <w:sz w:val="18"/>
          <w:szCs w:val="18"/>
          <w:lang w:val="en-ID"/>
        </w:rPr>
        <w:t xml:space="preserve"> </w:t>
      </w:r>
      <w:r w:rsidR="00687509">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85</w:t>
      </w:r>
    </w:p>
  </w:footnote>
  <w:footnote w:id="16">
    <w:p w14:paraId="18C6B903" w14:textId="77777777"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i/>
          <w:sz w:val="18"/>
          <w:szCs w:val="18"/>
          <w:lang w:val="en-ID"/>
        </w:rPr>
        <w:t>Ibid</w:t>
      </w:r>
      <w:r w:rsidRPr="00F06AB6">
        <w:rPr>
          <w:rFonts w:ascii="Arial" w:hAnsi="Arial" w:cs="Arial"/>
          <w:sz w:val="18"/>
          <w:szCs w:val="18"/>
          <w:lang w:val="en-ID"/>
        </w:rPr>
        <w:t>.</w:t>
      </w:r>
    </w:p>
  </w:footnote>
  <w:footnote w:id="17">
    <w:p w14:paraId="1AB45B0B" w14:textId="7B8B6017"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Sutan Remy Sjahdeini, 1993,</w:t>
      </w:r>
      <w:r>
        <w:rPr>
          <w:rFonts w:ascii="Arial" w:hAnsi="Arial" w:cs="Arial"/>
          <w:sz w:val="18"/>
          <w:szCs w:val="18"/>
          <w:lang w:val="en-ID"/>
        </w:rPr>
        <w:t xml:space="preserve"> </w:t>
      </w:r>
      <w:r w:rsidRPr="00F06AB6">
        <w:rPr>
          <w:rFonts w:ascii="Arial" w:hAnsi="Arial" w:cs="Arial"/>
          <w:i/>
          <w:sz w:val="18"/>
          <w:szCs w:val="18"/>
          <w:lang w:val="en-ID"/>
        </w:rPr>
        <w:t xml:space="preserve">Kebebasan Berkontrak </w:t>
      </w:r>
      <w:r>
        <w:rPr>
          <w:rFonts w:ascii="Arial" w:hAnsi="Arial" w:cs="Arial"/>
          <w:i/>
          <w:sz w:val="18"/>
          <w:szCs w:val="18"/>
          <w:lang w:val="en-ID"/>
        </w:rPr>
        <w:t>d</w:t>
      </w:r>
      <w:r w:rsidRPr="00F06AB6">
        <w:rPr>
          <w:rFonts w:ascii="Arial" w:hAnsi="Arial" w:cs="Arial"/>
          <w:i/>
          <w:sz w:val="18"/>
          <w:szCs w:val="18"/>
          <w:lang w:val="en-ID"/>
        </w:rPr>
        <w:t xml:space="preserve">an Perlindungan </w:t>
      </w:r>
      <w:r>
        <w:rPr>
          <w:rFonts w:ascii="Arial" w:hAnsi="Arial" w:cs="Arial"/>
          <w:i/>
          <w:sz w:val="18"/>
          <w:szCs w:val="18"/>
          <w:lang w:val="en-ID"/>
        </w:rPr>
        <w:t>y</w:t>
      </w:r>
      <w:r w:rsidRPr="00F06AB6">
        <w:rPr>
          <w:rFonts w:ascii="Arial" w:hAnsi="Arial" w:cs="Arial"/>
          <w:i/>
          <w:sz w:val="18"/>
          <w:szCs w:val="18"/>
          <w:lang w:val="en-ID"/>
        </w:rPr>
        <w:t xml:space="preserve">ang Seimbang Bagi Para Pihak </w:t>
      </w:r>
      <w:r>
        <w:rPr>
          <w:rFonts w:ascii="Arial" w:hAnsi="Arial" w:cs="Arial"/>
          <w:i/>
          <w:sz w:val="18"/>
          <w:szCs w:val="18"/>
          <w:lang w:val="en-ID"/>
        </w:rPr>
        <w:t>d</w:t>
      </w:r>
      <w:r w:rsidRPr="00F06AB6">
        <w:rPr>
          <w:rFonts w:ascii="Arial" w:hAnsi="Arial" w:cs="Arial"/>
          <w:i/>
          <w:sz w:val="18"/>
          <w:szCs w:val="18"/>
          <w:lang w:val="en-ID"/>
        </w:rPr>
        <w:t xml:space="preserve">alam Perjanjian Kredit Bank </w:t>
      </w:r>
      <w:r>
        <w:rPr>
          <w:rFonts w:ascii="Arial" w:hAnsi="Arial" w:cs="Arial"/>
          <w:i/>
          <w:sz w:val="18"/>
          <w:szCs w:val="18"/>
          <w:lang w:val="en-ID"/>
        </w:rPr>
        <w:t>d</w:t>
      </w:r>
      <w:r w:rsidRPr="00F06AB6">
        <w:rPr>
          <w:rFonts w:ascii="Arial" w:hAnsi="Arial" w:cs="Arial"/>
          <w:i/>
          <w:sz w:val="18"/>
          <w:szCs w:val="18"/>
          <w:lang w:val="en-ID"/>
        </w:rPr>
        <w:t>i Indonesia,</w:t>
      </w:r>
      <w:r w:rsidRPr="00F06AB6">
        <w:rPr>
          <w:rFonts w:ascii="Arial" w:hAnsi="Arial" w:cs="Arial"/>
          <w:sz w:val="18"/>
          <w:szCs w:val="18"/>
          <w:lang w:val="en-ID"/>
        </w:rPr>
        <w:t xml:space="preserve"> Jakarta:</w:t>
      </w:r>
      <w:r>
        <w:rPr>
          <w:rFonts w:ascii="Arial" w:hAnsi="Arial" w:cs="Arial"/>
          <w:sz w:val="18"/>
          <w:szCs w:val="18"/>
          <w:lang w:val="en-ID"/>
        </w:rPr>
        <w:t xml:space="preserve"> </w:t>
      </w:r>
      <w:r w:rsidRPr="00F06AB6">
        <w:rPr>
          <w:rFonts w:ascii="Arial" w:hAnsi="Arial" w:cs="Arial"/>
          <w:sz w:val="18"/>
          <w:szCs w:val="18"/>
          <w:lang w:val="en-ID"/>
        </w:rPr>
        <w:t xml:space="preserve">Institute Banker Indonesia, </w:t>
      </w:r>
      <w:r>
        <w:rPr>
          <w:rFonts w:ascii="Arial" w:hAnsi="Arial" w:cs="Arial"/>
          <w:sz w:val="18"/>
          <w:szCs w:val="18"/>
          <w:lang w:val="en-ID"/>
        </w:rPr>
        <w:t xml:space="preserve">1993, </w:t>
      </w:r>
      <w:r w:rsidR="00687509">
        <w:rPr>
          <w:rFonts w:ascii="Arial" w:hAnsi="Arial" w:cs="Arial"/>
          <w:sz w:val="18"/>
          <w:szCs w:val="18"/>
          <w:lang w:val="en-ID"/>
        </w:rPr>
        <w:t>p</w:t>
      </w:r>
      <w:r>
        <w:rPr>
          <w:rFonts w:ascii="Arial" w:hAnsi="Arial" w:cs="Arial"/>
          <w:sz w:val="18"/>
          <w:szCs w:val="18"/>
          <w:lang w:val="en-ID"/>
        </w:rPr>
        <w:t xml:space="preserve">. </w:t>
      </w:r>
      <w:r w:rsidRPr="00F06AB6">
        <w:rPr>
          <w:rFonts w:ascii="Arial" w:hAnsi="Arial" w:cs="Arial"/>
          <w:sz w:val="18"/>
          <w:szCs w:val="18"/>
          <w:lang w:val="en-ID"/>
        </w:rPr>
        <w:t>47</w:t>
      </w:r>
    </w:p>
  </w:footnote>
  <w:footnote w:id="18">
    <w:p w14:paraId="14157C42" w14:textId="77777777"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i/>
          <w:sz w:val="18"/>
          <w:szCs w:val="18"/>
          <w:lang w:val="en-ID"/>
        </w:rPr>
        <w:t>Ibid.</w:t>
      </w:r>
    </w:p>
  </w:footnote>
  <w:footnote w:id="19">
    <w:p w14:paraId="174C997D" w14:textId="1F1E31A4"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 xml:space="preserve">Herlien Budiono, </w:t>
      </w:r>
      <w:r w:rsidRPr="002F40FA">
        <w:rPr>
          <w:rFonts w:ascii="Arial" w:hAnsi="Arial" w:cs="Arial"/>
          <w:i/>
          <w:sz w:val="18"/>
          <w:szCs w:val="18"/>
          <w:lang w:val="id-ID"/>
        </w:rPr>
        <w:t>Asas Keseimbangan Bagi Hukum Perjanjia</w:t>
      </w:r>
      <w:r>
        <w:rPr>
          <w:rFonts w:ascii="Arial" w:hAnsi="Arial" w:cs="Arial"/>
          <w:i/>
          <w:sz w:val="18"/>
          <w:szCs w:val="18"/>
        </w:rPr>
        <w:t>n</w:t>
      </w:r>
      <w:r w:rsidRPr="002F40FA">
        <w:rPr>
          <w:rFonts w:ascii="Arial" w:hAnsi="Arial" w:cs="Arial"/>
          <w:i/>
          <w:sz w:val="18"/>
          <w:szCs w:val="18"/>
          <w:lang w:val="id-ID"/>
        </w:rPr>
        <w:t xml:space="preserve"> </w:t>
      </w:r>
      <w:r>
        <w:rPr>
          <w:rFonts w:ascii="Arial" w:hAnsi="Arial" w:cs="Arial"/>
          <w:i/>
          <w:sz w:val="18"/>
          <w:szCs w:val="18"/>
        </w:rPr>
        <w:t>d</w:t>
      </w:r>
      <w:r w:rsidRPr="002F40FA">
        <w:rPr>
          <w:rFonts w:ascii="Arial" w:hAnsi="Arial" w:cs="Arial"/>
          <w:i/>
          <w:sz w:val="18"/>
          <w:szCs w:val="18"/>
          <w:lang w:val="id-ID"/>
        </w:rPr>
        <w:t>i Indonesia</w:t>
      </w:r>
      <w:r>
        <w:rPr>
          <w:rFonts w:ascii="Arial" w:hAnsi="Arial" w:cs="Arial"/>
          <w:i/>
          <w:sz w:val="18"/>
          <w:szCs w:val="18"/>
        </w:rPr>
        <w:t>,</w:t>
      </w:r>
      <w:r w:rsidRPr="002F40FA">
        <w:rPr>
          <w:rFonts w:ascii="Arial" w:hAnsi="Arial" w:cs="Arial"/>
          <w:sz w:val="18"/>
          <w:szCs w:val="18"/>
          <w:lang w:val="id-ID"/>
        </w:rPr>
        <w:t xml:space="preserve"> Bandung: PT. Citra Aditya Bakti</w:t>
      </w:r>
      <w:r>
        <w:rPr>
          <w:rFonts w:ascii="Arial" w:hAnsi="Arial" w:cs="Arial"/>
          <w:sz w:val="18"/>
          <w:szCs w:val="18"/>
        </w:rPr>
        <w:t xml:space="preserve">, 2006, </w:t>
      </w:r>
      <w:r w:rsidR="009561BA">
        <w:rPr>
          <w:rFonts w:ascii="Arial" w:hAnsi="Arial" w:cs="Arial"/>
          <w:sz w:val="18"/>
          <w:szCs w:val="18"/>
        </w:rPr>
        <w:t>p</w:t>
      </w:r>
      <w:r>
        <w:rPr>
          <w:rFonts w:ascii="Arial" w:hAnsi="Arial" w:cs="Arial"/>
          <w:sz w:val="18"/>
          <w:szCs w:val="18"/>
        </w:rPr>
        <w:t xml:space="preserve">. </w:t>
      </w:r>
      <w:r w:rsidRPr="00F06AB6">
        <w:rPr>
          <w:rFonts w:ascii="Arial" w:hAnsi="Arial" w:cs="Arial"/>
          <w:sz w:val="18"/>
          <w:szCs w:val="18"/>
          <w:lang w:val="en-ID"/>
        </w:rPr>
        <w:t>139</w:t>
      </w:r>
    </w:p>
  </w:footnote>
  <w:footnote w:id="20">
    <w:p w14:paraId="70A91C03" w14:textId="7C21B6B6"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Ahmadi Miru an</w:t>
      </w:r>
      <w:r w:rsidR="009561BA">
        <w:rPr>
          <w:rFonts w:ascii="Arial" w:hAnsi="Arial" w:cs="Arial"/>
          <w:sz w:val="18"/>
          <w:szCs w:val="18"/>
          <w:lang w:val="en-ID"/>
        </w:rPr>
        <w:t>d</w:t>
      </w:r>
      <w:r w:rsidRPr="00F06AB6">
        <w:rPr>
          <w:rFonts w:ascii="Arial" w:hAnsi="Arial" w:cs="Arial"/>
          <w:sz w:val="18"/>
          <w:szCs w:val="18"/>
          <w:lang w:val="en-ID"/>
        </w:rPr>
        <w:t xml:space="preserve"> Sakka Pati</w:t>
      </w:r>
      <w:r>
        <w:rPr>
          <w:rFonts w:ascii="Arial" w:hAnsi="Arial" w:cs="Arial"/>
          <w:sz w:val="18"/>
          <w:szCs w:val="18"/>
          <w:lang w:val="en-ID"/>
        </w:rPr>
        <w:t xml:space="preserve"> (2008), </w:t>
      </w:r>
      <w:r w:rsidRPr="00F06AB6">
        <w:rPr>
          <w:rFonts w:ascii="Arial" w:hAnsi="Arial" w:cs="Arial"/>
          <w:i/>
          <w:sz w:val="18"/>
          <w:szCs w:val="18"/>
          <w:lang w:val="en-ID"/>
        </w:rPr>
        <w:t>Op.Cit</w:t>
      </w:r>
      <w:r>
        <w:rPr>
          <w:rFonts w:ascii="Arial" w:hAnsi="Arial" w:cs="Arial"/>
          <w:i/>
          <w:sz w:val="18"/>
          <w:szCs w:val="18"/>
          <w:lang w:val="en-ID"/>
        </w:rPr>
        <w:t>.</w:t>
      </w:r>
      <w:r w:rsidRPr="00F06AB6">
        <w:rPr>
          <w:rFonts w:ascii="Arial" w:hAnsi="Arial" w:cs="Arial"/>
          <w:i/>
          <w:sz w:val="18"/>
          <w:szCs w:val="18"/>
          <w:lang w:val="en-ID"/>
        </w:rPr>
        <w:t>,</w:t>
      </w:r>
      <w:r w:rsidRPr="00F06AB6">
        <w:rPr>
          <w:rFonts w:ascii="Arial" w:hAnsi="Arial" w:cs="Arial"/>
          <w:sz w:val="18"/>
          <w:szCs w:val="18"/>
          <w:lang w:val="en-ID"/>
        </w:rPr>
        <w:t xml:space="preserve"> </w:t>
      </w:r>
      <w:r w:rsidR="009561BA">
        <w:rPr>
          <w:rFonts w:ascii="Arial" w:hAnsi="Arial" w:cs="Arial"/>
          <w:sz w:val="18"/>
          <w:szCs w:val="18"/>
          <w:lang w:val="en-ID"/>
        </w:rPr>
        <w:t>p</w:t>
      </w:r>
      <w:r w:rsidRPr="00F06AB6">
        <w:rPr>
          <w:rFonts w:ascii="Arial" w:hAnsi="Arial" w:cs="Arial"/>
          <w:sz w:val="18"/>
          <w:szCs w:val="18"/>
          <w:lang w:val="en-ID"/>
        </w:rPr>
        <w:t>. 68-69</w:t>
      </w:r>
    </w:p>
  </w:footnote>
  <w:footnote w:id="21">
    <w:p w14:paraId="270FB4D7" w14:textId="10BC6690"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Ametia Rahma Badiamurn</w:t>
      </w:r>
      <w:r>
        <w:rPr>
          <w:rFonts w:ascii="Arial" w:hAnsi="Arial" w:cs="Arial"/>
          <w:sz w:val="18"/>
          <w:szCs w:val="18"/>
          <w:lang w:val="en-ID"/>
        </w:rPr>
        <w:t xml:space="preserve">i, </w:t>
      </w:r>
      <w:r w:rsidRPr="002F40FA">
        <w:rPr>
          <w:rFonts w:ascii="Arial" w:hAnsi="Arial" w:cs="Arial"/>
          <w:i/>
          <w:sz w:val="18"/>
          <w:szCs w:val="18"/>
          <w:lang w:val="id-ID"/>
        </w:rPr>
        <w:t xml:space="preserve">Keabsahan Akta Perjanjian Pengikatan Hibah Ditinjau Dari Hukum </w:t>
      </w:r>
      <w:r>
        <w:rPr>
          <w:rFonts w:ascii="Arial" w:hAnsi="Arial" w:cs="Arial"/>
          <w:i/>
          <w:sz w:val="18"/>
          <w:szCs w:val="18"/>
        </w:rPr>
        <w:t>y</w:t>
      </w:r>
      <w:r w:rsidRPr="002F40FA">
        <w:rPr>
          <w:rFonts w:ascii="Arial" w:hAnsi="Arial" w:cs="Arial"/>
          <w:i/>
          <w:sz w:val="18"/>
          <w:szCs w:val="18"/>
          <w:lang w:val="id-ID"/>
        </w:rPr>
        <w:t xml:space="preserve">ang Berlaku </w:t>
      </w:r>
      <w:r>
        <w:rPr>
          <w:rFonts w:ascii="Arial" w:hAnsi="Arial" w:cs="Arial"/>
          <w:i/>
          <w:sz w:val="18"/>
          <w:szCs w:val="18"/>
        </w:rPr>
        <w:t>d</w:t>
      </w:r>
      <w:r w:rsidRPr="002F40FA">
        <w:rPr>
          <w:rFonts w:ascii="Arial" w:hAnsi="Arial" w:cs="Arial"/>
          <w:i/>
          <w:sz w:val="18"/>
          <w:szCs w:val="18"/>
          <w:lang w:val="id-ID"/>
        </w:rPr>
        <w:t>i Indonesia</w:t>
      </w:r>
      <w:r>
        <w:rPr>
          <w:rFonts w:ascii="Arial" w:hAnsi="Arial" w:cs="Arial"/>
          <w:sz w:val="18"/>
          <w:szCs w:val="18"/>
        </w:rPr>
        <w:t>,</w:t>
      </w:r>
      <w:r w:rsidRPr="002F40FA">
        <w:rPr>
          <w:rFonts w:ascii="Arial" w:hAnsi="Arial" w:cs="Arial"/>
          <w:sz w:val="18"/>
          <w:szCs w:val="18"/>
          <w:lang w:val="id-ID"/>
        </w:rPr>
        <w:t xml:space="preserve"> </w:t>
      </w:r>
      <w:r w:rsidR="009561BA" w:rsidRPr="009561BA">
        <w:rPr>
          <w:rFonts w:ascii="Arial" w:hAnsi="Arial" w:cs="Arial"/>
          <w:sz w:val="18"/>
          <w:szCs w:val="18"/>
          <w:lang w:val="id-ID"/>
        </w:rPr>
        <w:t>University of Indonesia Master's Thesis of Notary</w:t>
      </w:r>
      <w:r>
        <w:rPr>
          <w:rFonts w:ascii="Arial" w:hAnsi="Arial" w:cs="Arial"/>
          <w:sz w:val="18"/>
          <w:szCs w:val="18"/>
        </w:rPr>
        <w:t xml:space="preserve">, 2019, </w:t>
      </w:r>
      <w:r w:rsidR="009561BA">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9</w:t>
      </w:r>
    </w:p>
  </w:footnote>
  <w:footnote w:id="22">
    <w:p w14:paraId="20996A08" w14:textId="0AFCFA4B"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 xml:space="preserve">Roesnatiti Prayitno, </w:t>
      </w:r>
      <w:r w:rsidRPr="002F40FA">
        <w:rPr>
          <w:rFonts w:ascii="Arial" w:hAnsi="Arial" w:cs="Arial"/>
          <w:sz w:val="18"/>
          <w:szCs w:val="18"/>
          <w:lang w:val="en-ID"/>
        </w:rPr>
        <w:t>Tugas dan Tanggung Jawab Notaris Sebagai Pejabat Pembuat Akta</w:t>
      </w:r>
      <w:r w:rsidRPr="00F06AB6">
        <w:rPr>
          <w:rFonts w:ascii="Arial" w:hAnsi="Arial" w:cs="Arial"/>
          <w:i/>
          <w:sz w:val="18"/>
          <w:szCs w:val="18"/>
          <w:lang w:val="en-ID"/>
        </w:rPr>
        <w:t>,</w:t>
      </w:r>
      <w:r w:rsidRPr="00F06AB6">
        <w:rPr>
          <w:rFonts w:ascii="Arial" w:hAnsi="Arial" w:cs="Arial"/>
          <w:sz w:val="18"/>
          <w:szCs w:val="18"/>
          <w:lang w:val="en-ID"/>
        </w:rPr>
        <w:t xml:space="preserve"> </w:t>
      </w:r>
      <w:r w:rsidRPr="002F40FA">
        <w:rPr>
          <w:rFonts w:ascii="Arial" w:hAnsi="Arial" w:cs="Arial"/>
          <w:i/>
          <w:sz w:val="18"/>
          <w:szCs w:val="18"/>
          <w:lang w:val="en-ID"/>
        </w:rPr>
        <w:t>Media Notariat</w:t>
      </w:r>
      <w:r w:rsidRPr="00F06AB6">
        <w:rPr>
          <w:rFonts w:ascii="Arial" w:hAnsi="Arial" w:cs="Arial"/>
          <w:sz w:val="18"/>
          <w:szCs w:val="18"/>
          <w:lang w:val="en-ID"/>
        </w:rPr>
        <w:t>, No. 12-13</w:t>
      </w:r>
      <w:r>
        <w:rPr>
          <w:rFonts w:ascii="Arial" w:hAnsi="Arial" w:cs="Arial"/>
          <w:sz w:val="18"/>
          <w:szCs w:val="18"/>
          <w:lang w:val="en-ID"/>
        </w:rPr>
        <w:t>,</w:t>
      </w:r>
      <w:r w:rsidRPr="00F06AB6">
        <w:rPr>
          <w:rFonts w:ascii="Arial" w:hAnsi="Arial" w:cs="Arial"/>
          <w:sz w:val="18"/>
          <w:szCs w:val="18"/>
          <w:lang w:val="en-ID"/>
        </w:rPr>
        <w:t xml:space="preserve"> </w:t>
      </w:r>
      <w:r w:rsidR="009561BA">
        <w:rPr>
          <w:rFonts w:ascii="Arial" w:hAnsi="Arial" w:cs="Arial"/>
          <w:sz w:val="18"/>
          <w:szCs w:val="18"/>
          <w:lang w:val="en-ID"/>
        </w:rPr>
        <w:t>Year</w:t>
      </w:r>
      <w:r w:rsidRPr="00F06AB6">
        <w:rPr>
          <w:rFonts w:ascii="Arial" w:hAnsi="Arial" w:cs="Arial"/>
          <w:sz w:val="18"/>
          <w:szCs w:val="18"/>
          <w:lang w:val="en-ID"/>
        </w:rPr>
        <w:t xml:space="preserve"> IV</w:t>
      </w:r>
      <w:r>
        <w:rPr>
          <w:rFonts w:ascii="Arial" w:hAnsi="Arial" w:cs="Arial"/>
          <w:sz w:val="18"/>
          <w:szCs w:val="18"/>
          <w:lang w:val="en-ID"/>
        </w:rPr>
        <w:t>,</w:t>
      </w:r>
      <w:r w:rsidRPr="00F06AB6">
        <w:rPr>
          <w:rFonts w:ascii="Arial" w:hAnsi="Arial" w:cs="Arial"/>
          <w:sz w:val="18"/>
          <w:szCs w:val="18"/>
          <w:lang w:val="en-ID"/>
        </w:rPr>
        <w:t xml:space="preserve"> O</w:t>
      </w:r>
      <w:r w:rsidR="009561BA">
        <w:rPr>
          <w:rFonts w:ascii="Arial" w:hAnsi="Arial" w:cs="Arial"/>
          <w:sz w:val="18"/>
          <w:szCs w:val="18"/>
          <w:lang w:val="en-ID"/>
        </w:rPr>
        <w:t>c</w:t>
      </w:r>
      <w:r w:rsidRPr="00F06AB6">
        <w:rPr>
          <w:rFonts w:ascii="Arial" w:hAnsi="Arial" w:cs="Arial"/>
          <w:sz w:val="18"/>
          <w:szCs w:val="18"/>
          <w:lang w:val="en-ID"/>
        </w:rPr>
        <w:t xml:space="preserve">tober 1989, </w:t>
      </w:r>
      <w:r w:rsidR="009561BA">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174</w:t>
      </w:r>
    </w:p>
  </w:footnote>
  <w:footnote w:id="23">
    <w:p w14:paraId="38858B26" w14:textId="60A487F2"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Retno Wulan Sutantio an</w:t>
      </w:r>
      <w:r w:rsidR="009561BA">
        <w:rPr>
          <w:rFonts w:ascii="Arial" w:hAnsi="Arial" w:cs="Arial"/>
          <w:sz w:val="18"/>
          <w:szCs w:val="18"/>
          <w:lang w:val="en-ID"/>
        </w:rPr>
        <w:t>d</w:t>
      </w:r>
      <w:r w:rsidRPr="00F06AB6">
        <w:rPr>
          <w:rFonts w:ascii="Arial" w:hAnsi="Arial" w:cs="Arial"/>
          <w:sz w:val="18"/>
          <w:szCs w:val="18"/>
          <w:lang w:val="en-ID"/>
        </w:rPr>
        <w:t xml:space="preserve"> Iskandar Oeripkartawinata, </w:t>
      </w:r>
      <w:r w:rsidRPr="00F06AB6">
        <w:rPr>
          <w:rFonts w:ascii="Arial" w:hAnsi="Arial" w:cs="Arial"/>
          <w:i/>
          <w:sz w:val="18"/>
          <w:szCs w:val="18"/>
          <w:lang w:val="en-ID"/>
        </w:rPr>
        <w:t xml:space="preserve">Hukum Acara Perdata Dalam Teori </w:t>
      </w:r>
      <w:r>
        <w:rPr>
          <w:rFonts w:ascii="Arial" w:hAnsi="Arial" w:cs="Arial"/>
          <w:i/>
          <w:sz w:val="18"/>
          <w:szCs w:val="18"/>
          <w:lang w:val="en-ID"/>
        </w:rPr>
        <w:t>d</w:t>
      </w:r>
      <w:r w:rsidRPr="00F06AB6">
        <w:rPr>
          <w:rFonts w:ascii="Arial" w:hAnsi="Arial" w:cs="Arial"/>
          <w:i/>
          <w:sz w:val="18"/>
          <w:szCs w:val="18"/>
          <w:lang w:val="en-ID"/>
        </w:rPr>
        <w:t>an Praktek</w:t>
      </w:r>
      <w:r w:rsidRPr="00F06AB6">
        <w:rPr>
          <w:rFonts w:ascii="Arial" w:hAnsi="Arial" w:cs="Arial"/>
          <w:sz w:val="18"/>
          <w:szCs w:val="18"/>
          <w:lang w:val="en-ID"/>
        </w:rPr>
        <w:t>, Bandung:</w:t>
      </w:r>
      <w:r>
        <w:rPr>
          <w:rFonts w:ascii="Arial" w:hAnsi="Arial" w:cs="Arial"/>
          <w:sz w:val="18"/>
          <w:szCs w:val="18"/>
          <w:lang w:val="en-ID"/>
        </w:rPr>
        <w:t xml:space="preserve"> </w:t>
      </w:r>
      <w:r w:rsidRPr="00F06AB6">
        <w:rPr>
          <w:rFonts w:ascii="Arial" w:hAnsi="Arial" w:cs="Arial"/>
          <w:sz w:val="18"/>
          <w:szCs w:val="18"/>
          <w:lang w:val="en-ID"/>
        </w:rPr>
        <w:t xml:space="preserve">Mandar Maju, </w:t>
      </w:r>
      <w:r>
        <w:rPr>
          <w:rFonts w:ascii="Arial" w:hAnsi="Arial" w:cs="Arial"/>
          <w:sz w:val="18"/>
          <w:szCs w:val="18"/>
          <w:lang w:val="en-ID"/>
        </w:rPr>
        <w:t xml:space="preserve">2002, </w:t>
      </w:r>
      <w:r w:rsidR="009561BA">
        <w:rPr>
          <w:rFonts w:ascii="Arial" w:hAnsi="Arial" w:cs="Arial"/>
          <w:sz w:val="18"/>
          <w:szCs w:val="18"/>
          <w:lang w:val="en-ID"/>
        </w:rPr>
        <w:t>p</w:t>
      </w:r>
      <w:r w:rsidRPr="00F06AB6">
        <w:rPr>
          <w:rFonts w:ascii="Arial" w:hAnsi="Arial" w:cs="Arial"/>
          <w:sz w:val="18"/>
          <w:szCs w:val="18"/>
          <w:lang w:val="en-ID"/>
        </w:rPr>
        <w:t>. 67-68</w:t>
      </w:r>
    </w:p>
  </w:footnote>
  <w:footnote w:id="24">
    <w:p w14:paraId="76380D43" w14:textId="78BFD172"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w:t>
      </w:r>
      <w:r>
        <w:rPr>
          <w:rFonts w:ascii="Arial" w:hAnsi="Arial" w:cs="Arial"/>
          <w:sz w:val="18"/>
          <w:szCs w:val="18"/>
          <w:lang w:val="en-ID"/>
        </w:rPr>
        <w:t xml:space="preserve"> </w:t>
      </w:r>
      <w:r w:rsidRPr="00F06AB6">
        <w:rPr>
          <w:rFonts w:ascii="Arial" w:hAnsi="Arial" w:cs="Arial"/>
          <w:sz w:val="18"/>
          <w:szCs w:val="18"/>
          <w:lang w:val="en-ID"/>
        </w:rPr>
        <w:t xml:space="preserve">Kohar, </w:t>
      </w:r>
      <w:r w:rsidRPr="00F06AB6">
        <w:rPr>
          <w:rFonts w:ascii="Arial" w:hAnsi="Arial" w:cs="Arial"/>
          <w:i/>
          <w:sz w:val="18"/>
          <w:szCs w:val="18"/>
          <w:lang w:val="en-ID"/>
        </w:rPr>
        <w:t>Notaris Dalam Praktek Hukum</w:t>
      </w:r>
      <w:r w:rsidRPr="00F06AB6">
        <w:rPr>
          <w:rFonts w:ascii="Arial" w:hAnsi="Arial" w:cs="Arial"/>
          <w:sz w:val="18"/>
          <w:szCs w:val="18"/>
          <w:lang w:val="en-ID"/>
        </w:rPr>
        <w:t>, Bandung:</w:t>
      </w:r>
      <w:r>
        <w:rPr>
          <w:rFonts w:ascii="Arial" w:hAnsi="Arial" w:cs="Arial"/>
          <w:sz w:val="18"/>
          <w:szCs w:val="18"/>
          <w:lang w:val="en-ID"/>
        </w:rPr>
        <w:t xml:space="preserve"> </w:t>
      </w:r>
      <w:r w:rsidRPr="00F06AB6">
        <w:rPr>
          <w:rFonts w:ascii="Arial" w:hAnsi="Arial" w:cs="Arial"/>
          <w:sz w:val="18"/>
          <w:szCs w:val="18"/>
          <w:lang w:val="en-ID"/>
        </w:rPr>
        <w:t xml:space="preserve">Alumni, </w:t>
      </w:r>
      <w:r>
        <w:rPr>
          <w:rFonts w:ascii="Arial" w:hAnsi="Arial" w:cs="Arial"/>
          <w:sz w:val="18"/>
          <w:szCs w:val="18"/>
          <w:lang w:val="en-ID"/>
        </w:rPr>
        <w:t xml:space="preserve">1983, </w:t>
      </w:r>
      <w:r w:rsidR="009561BA">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3</w:t>
      </w:r>
    </w:p>
  </w:footnote>
  <w:footnote w:id="25">
    <w:p w14:paraId="5F61C916" w14:textId="49E6D4C3"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Pr>
          <w:rFonts w:ascii="Arial" w:hAnsi="Arial" w:cs="Arial"/>
          <w:sz w:val="18"/>
          <w:szCs w:val="18"/>
          <w:lang w:val="en-ID"/>
        </w:rPr>
        <w:t xml:space="preserve"> </w:t>
      </w:r>
      <w:r w:rsidRPr="00F06AB6">
        <w:rPr>
          <w:rFonts w:ascii="Arial" w:hAnsi="Arial" w:cs="Arial"/>
          <w:sz w:val="18"/>
          <w:szCs w:val="18"/>
          <w:lang w:val="en-ID"/>
        </w:rPr>
        <w:t>Ametia Rahma Badiamurni</w:t>
      </w:r>
      <w:r>
        <w:rPr>
          <w:rFonts w:ascii="Arial" w:hAnsi="Arial" w:cs="Arial"/>
          <w:sz w:val="18"/>
          <w:szCs w:val="18"/>
          <w:lang w:val="en-ID"/>
        </w:rPr>
        <w:t xml:space="preserve"> (2019)</w:t>
      </w:r>
      <w:r w:rsidRPr="00F06AB6">
        <w:rPr>
          <w:rFonts w:ascii="Arial" w:hAnsi="Arial" w:cs="Arial"/>
          <w:sz w:val="18"/>
          <w:szCs w:val="18"/>
          <w:lang w:val="en-ID"/>
        </w:rPr>
        <w:t xml:space="preserve">, </w:t>
      </w:r>
      <w:r>
        <w:rPr>
          <w:rFonts w:ascii="Arial" w:hAnsi="Arial" w:cs="Arial"/>
          <w:i/>
          <w:sz w:val="18"/>
          <w:szCs w:val="18"/>
          <w:lang w:val="en-ID"/>
        </w:rPr>
        <w:t>Loc</w:t>
      </w:r>
      <w:r w:rsidRPr="00F06AB6">
        <w:rPr>
          <w:rFonts w:ascii="Arial" w:hAnsi="Arial" w:cs="Arial"/>
          <w:i/>
          <w:sz w:val="18"/>
          <w:szCs w:val="18"/>
          <w:lang w:val="en-ID"/>
        </w:rPr>
        <w:t>.Cit</w:t>
      </w:r>
      <w:r>
        <w:rPr>
          <w:rFonts w:ascii="Arial" w:hAnsi="Arial" w:cs="Arial"/>
          <w:i/>
          <w:sz w:val="18"/>
          <w:szCs w:val="18"/>
          <w:lang w:val="en-ID"/>
        </w:rPr>
        <w:t>.</w:t>
      </w:r>
      <w:r w:rsidRPr="00F06AB6">
        <w:rPr>
          <w:rFonts w:ascii="Arial" w:hAnsi="Arial" w:cs="Arial"/>
          <w:sz w:val="18"/>
          <w:szCs w:val="18"/>
          <w:lang w:val="en-ID"/>
        </w:rPr>
        <w:t xml:space="preserve">, </w:t>
      </w:r>
      <w:r w:rsidR="009561BA">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101</w:t>
      </w:r>
      <w:r w:rsidRPr="00F06AB6">
        <w:rPr>
          <w:rFonts w:ascii="Arial" w:hAnsi="Arial" w:cs="Arial"/>
          <w:sz w:val="18"/>
          <w:szCs w:val="18"/>
        </w:rPr>
        <w:t xml:space="preserve"> </w:t>
      </w:r>
    </w:p>
  </w:footnote>
  <w:footnote w:id="26">
    <w:p w14:paraId="456C33AC" w14:textId="77777777" w:rsidR="00917602" w:rsidRPr="00F06AB6" w:rsidRDefault="00917602" w:rsidP="00991F9C">
      <w:pPr>
        <w:pStyle w:val="FootnoteText"/>
        <w:jc w:val="both"/>
        <w:rPr>
          <w:rFonts w:ascii="Arial" w:hAnsi="Arial" w:cs="Arial"/>
          <w:i/>
          <w:sz w:val="18"/>
          <w:szCs w:val="18"/>
          <w:lang w:val="en-ID"/>
        </w:rPr>
      </w:pPr>
      <w:r w:rsidRPr="00F06AB6">
        <w:rPr>
          <w:rStyle w:val="FootnoteReference"/>
          <w:rFonts w:ascii="Arial" w:hAnsi="Arial" w:cs="Arial"/>
          <w:i/>
          <w:sz w:val="18"/>
          <w:szCs w:val="18"/>
        </w:rPr>
        <w:footnoteRef/>
      </w:r>
      <w:r w:rsidRPr="00F06AB6">
        <w:rPr>
          <w:rFonts w:ascii="Arial" w:hAnsi="Arial" w:cs="Arial"/>
          <w:i/>
          <w:sz w:val="18"/>
          <w:szCs w:val="18"/>
        </w:rPr>
        <w:t xml:space="preserve"> </w:t>
      </w:r>
      <w:r w:rsidRPr="00F06AB6">
        <w:rPr>
          <w:rFonts w:ascii="Arial" w:hAnsi="Arial" w:cs="Arial"/>
          <w:i/>
          <w:sz w:val="18"/>
          <w:szCs w:val="18"/>
          <w:lang w:val="en-ID"/>
        </w:rPr>
        <w:t>Ibid.</w:t>
      </w:r>
    </w:p>
  </w:footnote>
  <w:footnote w:id="27">
    <w:p w14:paraId="63072FCA" w14:textId="0AA14CB6" w:rsidR="00917602" w:rsidRPr="00F06AB6" w:rsidRDefault="00917602" w:rsidP="00991F9C">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Adi Putra Pratama</w:t>
      </w:r>
      <w:r>
        <w:rPr>
          <w:rFonts w:ascii="Arial" w:hAnsi="Arial" w:cs="Arial"/>
          <w:sz w:val="18"/>
          <w:szCs w:val="18"/>
        </w:rPr>
        <w:t xml:space="preserve">, </w:t>
      </w:r>
      <w:r w:rsidR="009561BA" w:rsidRPr="009561BA">
        <w:rPr>
          <w:rFonts w:ascii="Arial" w:hAnsi="Arial" w:cs="Arial"/>
          <w:i/>
          <w:sz w:val="18"/>
          <w:szCs w:val="18"/>
        </w:rPr>
        <w:t>et.al.</w:t>
      </w:r>
      <w:r w:rsidRPr="00F06AB6">
        <w:rPr>
          <w:rFonts w:ascii="Arial" w:hAnsi="Arial" w:cs="Arial"/>
          <w:sz w:val="18"/>
          <w:szCs w:val="18"/>
        </w:rPr>
        <w:t xml:space="preserve">, </w:t>
      </w:r>
      <w:r w:rsidRPr="00917602">
        <w:rPr>
          <w:rFonts w:ascii="Arial" w:hAnsi="Arial" w:cs="Arial"/>
          <w:sz w:val="18"/>
          <w:szCs w:val="18"/>
        </w:rPr>
        <w:t>Akibat Hukum Wasiat Yang Berisi Penunjukan Ahli Waris dan Hibah Wasiat Menurut Kitab Undang-Undang Hukum Perdata</w:t>
      </w:r>
      <w:r w:rsidRPr="00F06AB6">
        <w:rPr>
          <w:rFonts w:ascii="Arial" w:hAnsi="Arial" w:cs="Arial"/>
          <w:sz w:val="18"/>
          <w:szCs w:val="18"/>
        </w:rPr>
        <w:t xml:space="preserve">, </w:t>
      </w:r>
      <w:r w:rsidRPr="00917602">
        <w:rPr>
          <w:rFonts w:ascii="Arial" w:hAnsi="Arial" w:cs="Arial"/>
          <w:i/>
          <w:sz w:val="18"/>
          <w:szCs w:val="18"/>
        </w:rPr>
        <w:t>Jurnal Ilmiah “Reportorium” Kenotariatan</w:t>
      </w:r>
      <w:r w:rsidRPr="00F06AB6">
        <w:rPr>
          <w:rFonts w:ascii="Arial" w:hAnsi="Arial" w:cs="Arial"/>
          <w:sz w:val="18"/>
          <w:szCs w:val="18"/>
        </w:rPr>
        <w:t>, Vol</w:t>
      </w:r>
      <w:r>
        <w:rPr>
          <w:rFonts w:ascii="Arial" w:hAnsi="Arial" w:cs="Arial"/>
          <w:sz w:val="18"/>
          <w:szCs w:val="18"/>
        </w:rPr>
        <w:t>.</w:t>
      </w:r>
      <w:r w:rsidRPr="00F06AB6">
        <w:rPr>
          <w:rFonts w:ascii="Arial" w:hAnsi="Arial" w:cs="Arial"/>
          <w:sz w:val="18"/>
          <w:szCs w:val="18"/>
        </w:rPr>
        <w:t xml:space="preserve"> 4</w:t>
      </w:r>
      <w:r>
        <w:rPr>
          <w:rFonts w:ascii="Arial" w:hAnsi="Arial" w:cs="Arial"/>
          <w:sz w:val="18"/>
          <w:szCs w:val="18"/>
        </w:rPr>
        <w:t>,</w:t>
      </w:r>
      <w:r w:rsidRPr="00F06AB6">
        <w:rPr>
          <w:rFonts w:ascii="Arial" w:hAnsi="Arial" w:cs="Arial"/>
          <w:sz w:val="18"/>
          <w:szCs w:val="18"/>
        </w:rPr>
        <w:t xml:space="preserve"> I</w:t>
      </w:r>
      <w:r>
        <w:rPr>
          <w:rFonts w:ascii="Arial" w:hAnsi="Arial" w:cs="Arial"/>
          <w:sz w:val="18"/>
          <w:szCs w:val="18"/>
        </w:rPr>
        <w:t>ssue</w:t>
      </w:r>
      <w:r w:rsidRPr="00F06AB6">
        <w:rPr>
          <w:rFonts w:ascii="Arial" w:hAnsi="Arial" w:cs="Arial"/>
          <w:sz w:val="18"/>
          <w:szCs w:val="18"/>
        </w:rPr>
        <w:t xml:space="preserve"> 2</w:t>
      </w:r>
      <w:r>
        <w:rPr>
          <w:rFonts w:ascii="Arial" w:hAnsi="Arial" w:cs="Arial"/>
          <w:sz w:val="18"/>
          <w:szCs w:val="18"/>
        </w:rPr>
        <w:t>,</w:t>
      </w:r>
      <w:r w:rsidRPr="00F06AB6">
        <w:rPr>
          <w:rFonts w:ascii="Arial" w:hAnsi="Arial" w:cs="Arial"/>
          <w:sz w:val="18"/>
          <w:szCs w:val="18"/>
        </w:rPr>
        <w:t xml:space="preserve"> November 2015.</w:t>
      </w:r>
    </w:p>
  </w:footnote>
  <w:footnote w:id="28">
    <w:p w14:paraId="25C13E36" w14:textId="02F945AA" w:rsidR="00917602" w:rsidRPr="00F06AB6" w:rsidRDefault="00917602" w:rsidP="00991F9C">
      <w:pPr>
        <w:pStyle w:val="FootnoteText"/>
        <w:jc w:val="both"/>
        <w:rPr>
          <w:rFonts w:ascii="Arial" w:hAnsi="Arial" w:cs="Arial"/>
          <w:sz w:val="18"/>
          <w:szCs w:val="18"/>
        </w:rPr>
      </w:pPr>
      <w:r w:rsidRPr="00F06AB6">
        <w:rPr>
          <w:rStyle w:val="FootnoteReference"/>
          <w:rFonts w:ascii="Arial" w:hAnsi="Arial" w:cs="Arial"/>
          <w:sz w:val="18"/>
          <w:szCs w:val="18"/>
        </w:rPr>
        <w:footnoteRef/>
      </w:r>
      <w:r w:rsidRPr="00F06AB6">
        <w:rPr>
          <w:rFonts w:ascii="Arial" w:hAnsi="Arial" w:cs="Arial"/>
          <w:sz w:val="18"/>
          <w:szCs w:val="18"/>
        </w:rPr>
        <w:t xml:space="preserve"> I Gede Prapta Jaya, </w:t>
      </w:r>
      <w:r w:rsidR="009561BA" w:rsidRPr="009561BA">
        <w:rPr>
          <w:rFonts w:ascii="Arial" w:hAnsi="Arial" w:cs="Arial"/>
          <w:i/>
          <w:sz w:val="18"/>
          <w:szCs w:val="18"/>
        </w:rPr>
        <w:t>et.al.</w:t>
      </w:r>
      <w:r>
        <w:rPr>
          <w:rFonts w:ascii="Arial" w:hAnsi="Arial" w:cs="Arial"/>
          <w:sz w:val="18"/>
          <w:szCs w:val="18"/>
        </w:rPr>
        <w:t>,</w:t>
      </w:r>
      <w:r w:rsidRPr="00F06AB6">
        <w:rPr>
          <w:rFonts w:ascii="Arial" w:hAnsi="Arial" w:cs="Arial"/>
          <w:sz w:val="18"/>
          <w:szCs w:val="18"/>
        </w:rPr>
        <w:t xml:space="preserve"> </w:t>
      </w:r>
      <w:r w:rsidRPr="00917602">
        <w:rPr>
          <w:rFonts w:ascii="Arial" w:hAnsi="Arial" w:cs="Arial"/>
          <w:sz w:val="18"/>
          <w:szCs w:val="18"/>
        </w:rPr>
        <w:t>Kekuatan Hukum Sertifikat Hak Tanggungan Dalam Hal Musnahnya Obyek Hak Tanggungan Karena Bencana Alam</w:t>
      </w:r>
      <w:r w:rsidRPr="00F06AB6">
        <w:rPr>
          <w:rFonts w:ascii="Arial" w:hAnsi="Arial" w:cs="Arial"/>
          <w:i/>
          <w:sz w:val="18"/>
          <w:szCs w:val="18"/>
        </w:rPr>
        <w:t>,</w:t>
      </w:r>
      <w:r w:rsidRPr="00F06AB6">
        <w:rPr>
          <w:rFonts w:ascii="Arial" w:hAnsi="Arial" w:cs="Arial"/>
          <w:sz w:val="18"/>
          <w:szCs w:val="18"/>
        </w:rPr>
        <w:t xml:space="preserve"> </w:t>
      </w:r>
      <w:r w:rsidRPr="00917602">
        <w:rPr>
          <w:rFonts w:ascii="Arial" w:hAnsi="Arial" w:cs="Arial"/>
          <w:i/>
          <w:sz w:val="18"/>
          <w:szCs w:val="18"/>
        </w:rPr>
        <w:t>Jurnal Hukum Kenotariatan “Acta Komunitas”</w:t>
      </w:r>
      <w:r w:rsidRPr="00F06AB6">
        <w:rPr>
          <w:rFonts w:ascii="Arial" w:hAnsi="Arial" w:cs="Arial"/>
          <w:sz w:val="18"/>
          <w:szCs w:val="18"/>
        </w:rPr>
        <w:t xml:space="preserve">, </w:t>
      </w:r>
      <w:r w:rsidRPr="00917602">
        <w:rPr>
          <w:rFonts w:ascii="Arial" w:hAnsi="Arial" w:cs="Arial"/>
          <w:sz w:val="18"/>
          <w:szCs w:val="18"/>
        </w:rPr>
        <w:t>Vol</w:t>
      </w:r>
      <w:r>
        <w:rPr>
          <w:rFonts w:ascii="Arial" w:hAnsi="Arial" w:cs="Arial"/>
          <w:sz w:val="18"/>
          <w:szCs w:val="18"/>
        </w:rPr>
        <w:t>.</w:t>
      </w:r>
      <w:r w:rsidRPr="00917602">
        <w:rPr>
          <w:rFonts w:ascii="Arial" w:hAnsi="Arial" w:cs="Arial"/>
          <w:sz w:val="18"/>
          <w:szCs w:val="18"/>
        </w:rPr>
        <w:t xml:space="preserve"> II</w:t>
      </w:r>
      <w:r>
        <w:rPr>
          <w:rFonts w:ascii="Arial" w:hAnsi="Arial" w:cs="Arial"/>
          <w:sz w:val="18"/>
          <w:szCs w:val="18"/>
        </w:rPr>
        <w:t>,</w:t>
      </w:r>
      <w:r w:rsidRPr="00917602">
        <w:rPr>
          <w:rFonts w:ascii="Arial" w:hAnsi="Arial" w:cs="Arial"/>
          <w:sz w:val="18"/>
          <w:szCs w:val="18"/>
        </w:rPr>
        <w:t xml:space="preserve"> </w:t>
      </w:r>
      <w:r>
        <w:rPr>
          <w:rFonts w:ascii="Arial" w:hAnsi="Arial" w:cs="Arial"/>
          <w:sz w:val="18"/>
          <w:szCs w:val="18"/>
        </w:rPr>
        <w:t>J</w:t>
      </w:r>
      <w:r w:rsidRPr="00917602">
        <w:rPr>
          <w:rFonts w:ascii="Arial" w:hAnsi="Arial" w:cs="Arial"/>
          <w:sz w:val="18"/>
          <w:szCs w:val="18"/>
        </w:rPr>
        <w:t>anuar</w:t>
      </w:r>
      <w:r w:rsidR="009561BA">
        <w:rPr>
          <w:rFonts w:ascii="Arial" w:hAnsi="Arial" w:cs="Arial"/>
          <w:sz w:val="18"/>
          <w:szCs w:val="18"/>
        </w:rPr>
        <w:t>y</w:t>
      </w:r>
      <w:r w:rsidRPr="00917602">
        <w:rPr>
          <w:rFonts w:ascii="Arial" w:hAnsi="Arial" w:cs="Arial"/>
          <w:sz w:val="18"/>
          <w:szCs w:val="18"/>
        </w:rPr>
        <w:t xml:space="preserve"> </w:t>
      </w:r>
      <w:r w:rsidRPr="00F06AB6">
        <w:rPr>
          <w:rFonts w:ascii="Arial" w:hAnsi="Arial" w:cs="Arial"/>
          <w:sz w:val="18"/>
          <w:szCs w:val="18"/>
        </w:rPr>
        <w:t xml:space="preserve">2017, </w:t>
      </w:r>
      <w:r w:rsidR="009561BA">
        <w:rPr>
          <w:rFonts w:ascii="Arial" w:hAnsi="Arial" w:cs="Arial"/>
          <w:sz w:val="18"/>
          <w:szCs w:val="18"/>
        </w:rPr>
        <w:t>p</w:t>
      </w:r>
      <w:r w:rsidRPr="00F06AB6">
        <w:rPr>
          <w:rFonts w:ascii="Arial" w:hAnsi="Arial" w:cs="Arial"/>
          <w:sz w:val="18"/>
          <w:szCs w:val="18"/>
        </w:rPr>
        <w:t>.</w:t>
      </w:r>
      <w:r>
        <w:rPr>
          <w:rFonts w:ascii="Arial" w:hAnsi="Arial" w:cs="Arial"/>
          <w:sz w:val="18"/>
          <w:szCs w:val="18"/>
        </w:rPr>
        <w:t xml:space="preserve"> </w:t>
      </w:r>
      <w:r w:rsidRPr="00F06AB6">
        <w:rPr>
          <w:rFonts w:ascii="Arial" w:hAnsi="Arial" w:cs="Arial"/>
          <w:sz w:val="18"/>
          <w:szCs w:val="18"/>
        </w:rPr>
        <w:t>3</w:t>
      </w:r>
    </w:p>
  </w:footnote>
  <w:footnote w:id="29">
    <w:p w14:paraId="017C71B1" w14:textId="418CC856"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00B53ADF">
        <w:rPr>
          <w:rFonts w:ascii="Arial" w:hAnsi="Arial" w:cs="Arial"/>
          <w:sz w:val="18"/>
          <w:szCs w:val="18"/>
        </w:rPr>
        <w:t>Explanation</w:t>
      </w:r>
      <w:r w:rsidR="00B53ADF" w:rsidRPr="00B53ADF">
        <w:rPr>
          <w:rFonts w:ascii="Arial" w:hAnsi="Arial" w:cs="Arial"/>
          <w:sz w:val="18"/>
          <w:szCs w:val="18"/>
        </w:rPr>
        <w:t xml:space="preserve"> of Law of the Republic of Indonesia Number 4 of 1996 concerning Mortgage Rights to Land and Objects Related to Land</w:t>
      </w:r>
      <w:r w:rsidRPr="00F06AB6">
        <w:rPr>
          <w:rFonts w:ascii="Arial" w:hAnsi="Arial" w:cs="Arial"/>
          <w:sz w:val="18"/>
          <w:szCs w:val="18"/>
          <w:lang w:val="en-ID"/>
        </w:rPr>
        <w:t>.</w:t>
      </w:r>
    </w:p>
  </w:footnote>
  <w:footnote w:id="30">
    <w:p w14:paraId="1E223F23" w14:textId="1B2F7FD1"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Ridwan Khairandy,</w:t>
      </w:r>
      <w:r w:rsidRPr="00F06AB6">
        <w:rPr>
          <w:rFonts w:ascii="Arial" w:hAnsi="Arial" w:cs="Arial"/>
          <w:i/>
          <w:sz w:val="18"/>
          <w:szCs w:val="18"/>
          <w:lang w:val="en-ID"/>
        </w:rPr>
        <w:t xml:space="preserve"> Itikad Baik Dalam Kebebasan Berkontrak, </w:t>
      </w:r>
      <w:r w:rsidRPr="00F06AB6">
        <w:rPr>
          <w:rFonts w:ascii="Arial" w:hAnsi="Arial" w:cs="Arial"/>
          <w:sz w:val="18"/>
          <w:szCs w:val="18"/>
          <w:lang w:val="en-ID"/>
        </w:rPr>
        <w:t>Jakarta:</w:t>
      </w:r>
      <w:r>
        <w:rPr>
          <w:rFonts w:ascii="Arial" w:hAnsi="Arial" w:cs="Arial"/>
          <w:sz w:val="18"/>
          <w:szCs w:val="18"/>
          <w:lang w:val="en-ID"/>
        </w:rPr>
        <w:t xml:space="preserve"> </w:t>
      </w:r>
      <w:r w:rsidRPr="00F06AB6">
        <w:rPr>
          <w:rFonts w:ascii="Arial" w:hAnsi="Arial" w:cs="Arial"/>
          <w:sz w:val="18"/>
          <w:szCs w:val="18"/>
          <w:lang w:val="en-ID"/>
        </w:rPr>
        <w:t>U</w:t>
      </w:r>
      <w:r>
        <w:rPr>
          <w:rFonts w:ascii="Arial" w:hAnsi="Arial" w:cs="Arial"/>
          <w:sz w:val="18"/>
          <w:szCs w:val="18"/>
          <w:lang w:val="en-ID"/>
        </w:rPr>
        <w:t>I</w:t>
      </w:r>
      <w:r w:rsidRPr="00F06AB6">
        <w:rPr>
          <w:rFonts w:ascii="Arial" w:hAnsi="Arial" w:cs="Arial"/>
          <w:sz w:val="18"/>
          <w:szCs w:val="18"/>
          <w:lang w:val="en-ID"/>
        </w:rPr>
        <w:t xml:space="preserve"> Press, </w:t>
      </w:r>
      <w:r>
        <w:rPr>
          <w:rFonts w:ascii="Arial" w:hAnsi="Arial" w:cs="Arial"/>
          <w:sz w:val="18"/>
          <w:szCs w:val="18"/>
          <w:lang w:val="en-ID"/>
        </w:rPr>
        <w:t xml:space="preserve">2004, </w:t>
      </w:r>
      <w:r w:rsidR="00B53ADF">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27</w:t>
      </w:r>
    </w:p>
  </w:footnote>
  <w:footnote w:id="31">
    <w:p w14:paraId="22DCDF29" w14:textId="59B1C4BF"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Djasadin Saragih, S</w:t>
      </w:r>
      <w:r w:rsidRPr="00F06AB6">
        <w:rPr>
          <w:rFonts w:ascii="Arial" w:hAnsi="Arial" w:cs="Arial"/>
          <w:i/>
          <w:sz w:val="18"/>
          <w:szCs w:val="18"/>
          <w:lang w:val="en-ID"/>
        </w:rPr>
        <w:t xml:space="preserve">ekilas Perbandingan Hukum Kontrak Civil Law </w:t>
      </w:r>
      <w:r>
        <w:rPr>
          <w:rFonts w:ascii="Arial" w:hAnsi="Arial" w:cs="Arial"/>
          <w:i/>
          <w:sz w:val="18"/>
          <w:szCs w:val="18"/>
          <w:lang w:val="en-ID"/>
        </w:rPr>
        <w:t>d</w:t>
      </w:r>
      <w:r w:rsidRPr="00F06AB6">
        <w:rPr>
          <w:rFonts w:ascii="Arial" w:hAnsi="Arial" w:cs="Arial"/>
          <w:i/>
          <w:sz w:val="18"/>
          <w:szCs w:val="18"/>
          <w:lang w:val="en-ID"/>
        </w:rPr>
        <w:t>an Common Law,</w:t>
      </w:r>
      <w:r w:rsidRPr="00F06AB6">
        <w:rPr>
          <w:rFonts w:ascii="Arial" w:hAnsi="Arial" w:cs="Arial"/>
          <w:sz w:val="18"/>
          <w:szCs w:val="18"/>
          <w:lang w:val="en-ID"/>
        </w:rPr>
        <w:t xml:space="preserve"> </w:t>
      </w:r>
      <w:r w:rsidR="00B53ADF" w:rsidRPr="00B53ADF">
        <w:rPr>
          <w:rFonts w:ascii="Arial" w:hAnsi="Arial" w:cs="Arial"/>
          <w:sz w:val="18"/>
          <w:szCs w:val="18"/>
          <w:lang w:val="en-ID"/>
        </w:rPr>
        <w:t>Paper Presented at the ELIPS Project Workshop - Comparative Material Law of Treaties</w:t>
      </w:r>
      <w:r>
        <w:rPr>
          <w:rFonts w:ascii="Arial" w:hAnsi="Arial" w:cs="Arial"/>
          <w:sz w:val="18"/>
          <w:szCs w:val="18"/>
        </w:rPr>
        <w:t xml:space="preserve">, 2006, </w:t>
      </w:r>
      <w:r w:rsidR="00B53ADF">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122</w:t>
      </w:r>
    </w:p>
  </w:footnote>
  <w:footnote w:id="32">
    <w:p w14:paraId="0E69E4C7" w14:textId="39AFEDCF"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 xml:space="preserve">Agus Yudha Hernoko, </w:t>
      </w:r>
      <w:r w:rsidRPr="00F06AB6">
        <w:rPr>
          <w:rFonts w:ascii="Arial" w:hAnsi="Arial" w:cs="Arial"/>
          <w:i/>
          <w:sz w:val="18"/>
          <w:szCs w:val="18"/>
          <w:lang w:val="en-ID"/>
        </w:rPr>
        <w:t>Hukum Perjanjian:</w:t>
      </w:r>
      <w:r>
        <w:rPr>
          <w:rFonts w:ascii="Arial" w:hAnsi="Arial" w:cs="Arial"/>
          <w:i/>
          <w:sz w:val="18"/>
          <w:szCs w:val="18"/>
          <w:lang w:val="en-ID"/>
        </w:rPr>
        <w:t xml:space="preserve"> </w:t>
      </w:r>
      <w:r w:rsidRPr="00F06AB6">
        <w:rPr>
          <w:rFonts w:ascii="Arial" w:hAnsi="Arial" w:cs="Arial"/>
          <w:i/>
          <w:sz w:val="18"/>
          <w:szCs w:val="18"/>
          <w:lang w:val="en-ID"/>
        </w:rPr>
        <w:t xml:space="preserve">Asas Proporsionalitas Dalam Kontrak Komersial, </w:t>
      </w:r>
      <w:r w:rsidRPr="00F06AB6">
        <w:rPr>
          <w:rFonts w:ascii="Arial" w:hAnsi="Arial" w:cs="Arial"/>
          <w:sz w:val="18"/>
          <w:szCs w:val="18"/>
          <w:lang w:val="en-ID"/>
        </w:rPr>
        <w:t>Jakarta:</w:t>
      </w:r>
      <w:r>
        <w:rPr>
          <w:rFonts w:ascii="Arial" w:hAnsi="Arial" w:cs="Arial"/>
          <w:sz w:val="18"/>
          <w:szCs w:val="18"/>
          <w:lang w:val="en-ID"/>
        </w:rPr>
        <w:t xml:space="preserve"> </w:t>
      </w:r>
      <w:r w:rsidRPr="00F06AB6">
        <w:rPr>
          <w:rFonts w:ascii="Arial" w:hAnsi="Arial" w:cs="Arial"/>
          <w:sz w:val="18"/>
          <w:szCs w:val="18"/>
          <w:lang w:val="en-ID"/>
        </w:rPr>
        <w:t xml:space="preserve">Kencana Prenada Media Grup, </w:t>
      </w:r>
      <w:r>
        <w:rPr>
          <w:rFonts w:ascii="Arial" w:hAnsi="Arial" w:cs="Arial"/>
          <w:sz w:val="18"/>
          <w:szCs w:val="18"/>
          <w:lang w:val="en-ID"/>
        </w:rPr>
        <w:t xml:space="preserve">2014, </w:t>
      </w:r>
      <w:r w:rsidR="00B53ADF">
        <w:rPr>
          <w:rFonts w:ascii="Arial" w:hAnsi="Arial" w:cs="Arial"/>
          <w:sz w:val="18"/>
          <w:szCs w:val="18"/>
          <w:lang w:val="en-ID"/>
        </w:rPr>
        <w:t>p</w:t>
      </w:r>
      <w:r w:rsidRPr="00F06AB6">
        <w:rPr>
          <w:rFonts w:ascii="Arial" w:hAnsi="Arial" w:cs="Arial"/>
          <w:sz w:val="18"/>
          <w:szCs w:val="18"/>
          <w:lang w:val="en-ID"/>
        </w:rPr>
        <w:t>. 122</w:t>
      </w:r>
    </w:p>
  </w:footnote>
  <w:footnote w:id="33">
    <w:p w14:paraId="0F7A5CF5" w14:textId="34E32A1E"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Ahmadi Miru</w:t>
      </w:r>
      <w:r>
        <w:rPr>
          <w:rFonts w:ascii="Arial" w:hAnsi="Arial" w:cs="Arial"/>
          <w:sz w:val="18"/>
          <w:szCs w:val="18"/>
          <w:lang w:val="en-ID"/>
        </w:rPr>
        <w:t xml:space="preserve"> (2014)</w:t>
      </w:r>
      <w:r w:rsidRPr="00F06AB6">
        <w:rPr>
          <w:rFonts w:ascii="Arial" w:hAnsi="Arial" w:cs="Arial"/>
          <w:sz w:val="18"/>
          <w:szCs w:val="18"/>
          <w:lang w:val="en-ID"/>
        </w:rPr>
        <w:t xml:space="preserve">, </w:t>
      </w:r>
      <w:r w:rsidRPr="00F06AB6">
        <w:rPr>
          <w:rFonts w:ascii="Arial" w:hAnsi="Arial" w:cs="Arial"/>
          <w:i/>
          <w:sz w:val="18"/>
          <w:szCs w:val="18"/>
          <w:lang w:val="en-ID"/>
        </w:rPr>
        <w:t>Op.Cit</w:t>
      </w:r>
      <w:r>
        <w:rPr>
          <w:rFonts w:ascii="Arial" w:hAnsi="Arial" w:cs="Arial"/>
          <w:i/>
          <w:sz w:val="18"/>
          <w:szCs w:val="18"/>
          <w:lang w:val="en-ID"/>
        </w:rPr>
        <w:t>.</w:t>
      </w:r>
      <w:r w:rsidRPr="00F06AB6">
        <w:rPr>
          <w:rFonts w:ascii="Arial" w:hAnsi="Arial" w:cs="Arial"/>
          <w:sz w:val="18"/>
          <w:szCs w:val="18"/>
          <w:lang w:val="en-ID"/>
        </w:rPr>
        <w:t xml:space="preserve">, </w:t>
      </w:r>
      <w:r w:rsidR="00B53ADF">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3</w:t>
      </w:r>
    </w:p>
  </w:footnote>
  <w:footnote w:id="34">
    <w:p w14:paraId="644CD6BD" w14:textId="0B40C670"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Ahmadi Miru an</w:t>
      </w:r>
      <w:r w:rsidR="00B53ADF">
        <w:rPr>
          <w:rFonts w:ascii="Arial" w:hAnsi="Arial" w:cs="Arial"/>
          <w:sz w:val="18"/>
          <w:szCs w:val="18"/>
          <w:lang w:val="en-ID"/>
        </w:rPr>
        <w:t>d</w:t>
      </w:r>
      <w:r w:rsidRPr="00F06AB6">
        <w:rPr>
          <w:rFonts w:ascii="Arial" w:hAnsi="Arial" w:cs="Arial"/>
          <w:sz w:val="18"/>
          <w:szCs w:val="18"/>
          <w:lang w:val="en-ID"/>
        </w:rPr>
        <w:t xml:space="preserve"> Sakka Pati</w:t>
      </w:r>
      <w:r>
        <w:rPr>
          <w:rFonts w:ascii="Arial" w:hAnsi="Arial" w:cs="Arial"/>
          <w:sz w:val="18"/>
          <w:szCs w:val="18"/>
          <w:lang w:val="en-ID"/>
        </w:rPr>
        <w:t xml:space="preserve"> (2008)</w:t>
      </w:r>
      <w:r w:rsidRPr="00F06AB6">
        <w:rPr>
          <w:rFonts w:ascii="Arial" w:hAnsi="Arial" w:cs="Arial"/>
          <w:sz w:val="18"/>
          <w:szCs w:val="18"/>
          <w:lang w:val="en-ID"/>
        </w:rPr>
        <w:t xml:space="preserve">, </w:t>
      </w:r>
      <w:r w:rsidRPr="00F06AB6">
        <w:rPr>
          <w:rFonts w:ascii="Arial" w:hAnsi="Arial" w:cs="Arial"/>
          <w:i/>
          <w:sz w:val="18"/>
          <w:szCs w:val="18"/>
          <w:lang w:val="en-ID"/>
        </w:rPr>
        <w:t>Op.Cit</w:t>
      </w:r>
      <w:r>
        <w:rPr>
          <w:rFonts w:ascii="Arial" w:hAnsi="Arial" w:cs="Arial"/>
          <w:i/>
          <w:sz w:val="18"/>
          <w:szCs w:val="18"/>
          <w:lang w:val="en-ID"/>
        </w:rPr>
        <w:t>.</w:t>
      </w:r>
      <w:r w:rsidRPr="00F06AB6">
        <w:rPr>
          <w:rFonts w:ascii="Arial" w:hAnsi="Arial" w:cs="Arial"/>
          <w:i/>
          <w:sz w:val="18"/>
          <w:szCs w:val="18"/>
          <w:lang w:val="en-ID"/>
        </w:rPr>
        <w:t>,</w:t>
      </w:r>
      <w:r w:rsidRPr="00F06AB6">
        <w:rPr>
          <w:rFonts w:ascii="Arial" w:hAnsi="Arial" w:cs="Arial"/>
          <w:sz w:val="18"/>
          <w:szCs w:val="18"/>
          <w:lang w:val="en-ID"/>
        </w:rPr>
        <w:t xml:space="preserve"> </w:t>
      </w:r>
      <w:r w:rsidR="00B53ADF">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78</w:t>
      </w:r>
    </w:p>
  </w:footnote>
  <w:footnote w:id="35">
    <w:p w14:paraId="72D70DE6" w14:textId="53DA600F"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Ahmadi Miru</w:t>
      </w:r>
      <w:r>
        <w:rPr>
          <w:rFonts w:ascii="Arial" w:hAnsi="Arial" w:cs="Arial"/>
          <w:sz w:val="18"/>
          <w:szCs w:val="18"/>
          <w:lang w:val="en-ID"/>
        </w:rPr>
        <w:t xml:space="preserve"> (2014)</w:t>
      </w:r>
      <w:r w:rsidRPr="00F06AB6">
        <w:rPr>
          <w:rFonts w:ascii="Arial" w:hAnsi="Arial" w:cs="Arial"/>
          <w:sz w:val="18"/>
          <w:szCs w:val="18"/>
          <w:lang w:val="en-ID"/>
        </w:rPr>
        <w:t xml:space="preserve">, </w:t>
      </w:r>
      <w:r w:rsidRPr="00F06AB6">
        <w:rPr>
          <w:rFonts w:ascii="Arial" w:hAnsi="Arial" w:cs="Arial"/>
          <w:i/>
          <w:sz w:val="18"/>
          <w:szCs w:val="18"/>
          <w:lang w:val="en-ID"/>
        </w:rPr>
        <w:t>Op.Cit</w:t>
      </w:r>
      <w:r>
        <w:rPr>
          <w:rFonts w:ascii="Arial" w:hAnsi="Arial" w:cs="Arial"/>
          <w:i/>
          <w:sz w:val="18"/>
          <w:szCs w:val="18"/>
          <w:lang w:val="en-ID"/>
        </w:rPr>
        <w:t>.</w:t>
      </w:r>
      <w:r w:rsidRPr="00F06AB6">
        <w:rPr>
          <w:rFonts w:ascii="Arial" w:hAnsi="Arial" w:cs="Arial"/>
          <w:sz w:val="18"/>
          <w:szCs w:val="18"/>
          <w:lang w:val="en-ID"/>
        </w:rPr>
        <w:t xml:space="preserve">, </w:t>
      </w:r>
      <w:r w:rsidR="00B53ADF">
        <w:rPr>
          <w:rFonts w:ascii="Arial" w:hAnsi="Arial" w:cs="Arial"/>
          <w:sz w:val="18"/>
          <w:szCs w:val="18"/>
          <w:lang w:val="en-ID"/>
        </w:rPr>
        <w:t>p</w:t>
      </w:r>
      <w:r>
        <w:rPr>
          <w:rFonts w:ascii="Arial" w:hAnsi="Arial" w:cs="Arial"/>
          <w:sz w:val="18"/>
          <w:szCs w:val="18"/>
          <w:lang w:val="en-ID"/>
        </w:rPr>
        <w:t>.</w:t>
      </w:r>
      <w:r w:rsidRPr="00F06AB6">
        <w:rPr>
          <w:rFonts w:ascii="Arial" w:hAnsi="Arial" w:cs="Arial"/>
          <w:sz w:val="18"/>
          <w:szCs w:val="18"/>
          <w:lang w:val="en-ID"/>
        </w:rPr>
        <w:t xml:space="preserve"> 5</w:t>
      </w:r>
    </w:p>
  </w:footnote>
  <w:footnote w:id="36">
    <w:p w14:paraId="3F3D3507" w14:textId="190CE8C0" w:rsidR="00917602" w:rsidRPr="00F06AB6" w:rsidRDefault="00917602" w:rsidP="00991F9C">
      <w:pPr>
        <w:pStyle w:val="FootnoteText"/>
        <w:jc w:val="both"/>
        <w:rPr>
          <w:rFonts w:ascii="Arial" w:hAnsi="Arial" w:cs="Arial"/>
          <w:sz w:val="18"/>
          <w:szCs w:val="18"/>
          <w:lang w:val="en-ID"/>
        </w:rPr>
      </w:pPr>
      <w:r w:rsidRPr="00F06AB6">
        <w:rPr>
          <w:rStyle w:val="FootnoteReference"/>
          <w:rFonts w:ascii="Arial" w:hAnsi="Arial" w:cs="Arial"/>
          <w:sz w:val="18"/>
          <w:szCs w:val="18"/>
        </w:rPr>
        <w:footnoteRef/>
      </w:r>
      <w:r w:rsidRPr="00F06AB6">
        <w:rPr>
          <w:rFonts w:ascii="Arial" w:hAnsi="Arial" w:cs="Arial"/>
          <w:sz w:val="18"/>
          <w:szCs w:val="18"/>
        </w:rPr>
        <w:t xml:space="preserve"> </w:t>
      </w:r>
      <w:r w:rsidRPr="00F06AB6">
        <w:rPr>
          <w:rFonts w:ascii="Arial" w:hAnsi="Arial" w:cs="Arial"/>
          <w:sz w:val="18"/>
          <w:szCs w:val="18"/>
          <w:lang w:val="en-ID"/>
        </w:rPr>
        <w:t>Salim H</w:t>
      </w:r>
      <w:r>
        <w:rPr>
          <w:rFonts w:ascii="Arial" w:hAnsi="Arial" w:cs="Arial"/>
          <w:sz w:val="18"/>
          <w:szCs w:val="18"/>
          <w:lang w:val="en-ID"/>
        </w:rPr>
        <w:t>S</w:t>
      </w:r>
      <w:r w:rsidRPr="00F06AB6">
        <w:rPr>
          <w:rFonts w:ascii="Arial" w:hAnsi="Arial" w:cs="Arial"/>
          <w:sz w:val="18"/>
          <w:szCs w:val="18"/>
          <w:lang w:val="en-ID"/>
        </w:rPr>
        <w:t xml:space="preserve"> an</w:t>
      </w:r>
      <w:r w:rsidR="00B53ADF">
        <w:rPr>
          <w:rFonts w:ascii="Arial" w:hAnsi="Arial" w:cs="Arial"/>
          <w:sz w:val="18"/>
          <w:szCs w:val="18"/>
          <w:lang w:val="en-ID"/>
        </w:rPr>
        <w:t>d</w:t>
      </w:r>
      <w:r w:rsidRPr="00F06AB6">
        <w:rPr>
          <w:rFonts w:ascii="Arial" w:hAnsi="Arial" w:cs="Arial"/>
          <w:sz w:val="18"/>
          <w:szCs w:val="18"/>
          <w:lang w:val="en-ID"/>
        </w:rPr>
        <w:t xml:space="preserve"> Erlis Septian Nirbani</w:t>
      </w:r>
      <w:r>
        <w:rPr>
          <w:rFonts w:ascii="Arial" w:hAnsi="Arial" w:cs="Arial"/>
          <w:sz w:val="18"/>
          <w:szCs w:val="18"/>
          <w:lang w:val="en-ID"/>
        </w:rPr>
        <w:t xml:space="preserve">, </w:t>
      </w:r>
      <w:r w:rsidRPr="00917602">
        <w:rPr>
          <w:rFonts w:ascii="Arial" w:hAnsi="Arial" w:cs="Arial"/>
          <w:i/>
          <w:sz w:val="18"/>
          <w:szCs w:val="18"/>
          <w:lang w:val="id-ID"/>
        </w:rPr>
        <w:t>Penerapan Teori Hukum Pada Penelitian D</w:t>
      </w:r>
      <w:r>
        <w:rPr>
          <w:rFonts w:ascii="Arial" w:hAnsi="Arial" w:cs="Arial"/>
          <w:i/>
          <w:sz w:val="18"/>
          <w:szCs w:val="18"/>
        </w:rPr>
        <w:t>i</w:t>
      </w:r>
      <w:r w:rsidRPr="00917602">
        <w:rPr>
          <w:rFonts w:ascii="Arial" w:hAnsi="Arial" w:cs="Arial"/>
          <w:i/>
          <w:sz w:val="18"/>
          <w:szCs w:val="18"/>
          <w:lang w:val="id-ID"/>
        </w:rPr>
        <w:t xml:space="preserve">sertasi </w:t>
      </w:r>
      <w:r>
        <w:rPr>
          <w:rFonts w:ascii="Arial" w:hAnsi="Arial" w:cs="Arial"/>
          <w:i/>
          <w:sz w:val="18"/>
          <w:szCs w:val="18"/>
        </w:rPr>
        <w:t>d</w:t>
      </w:r>
      <w:r w:rsidRPr="00917602">
        <w:rPr>
          <w:rFonts w:ascii="Arial" w:hAnsi="Arial" w:cs="Arial"/>
          <w:i/>
          <w:sz w:val="18"/>
          <w:szCs w:val="18"/>
          <w:lang w:val="id-ID"/>
        </w:rPr>
        <w:t>an Tesis (Buku Kedua).</w:t>
      </w:r>
      <w:r w:rsidRPr="00917602">
        <w:rPr>
          <w:rFonts w:ascii="Arial" w:hAnsi="Arial" w:cs="Arial"/>
          <w:sz w:val="18"/>
          <w:szCs w:val="18"/>
          <w:lang w:val="id-ID"/>
        </w:rPr>
        <w:t xml:space="preserve"> Jakarta: Raja Grafindo Persada</w:t>
      </w:r>
      <w:r>
        <w:rPr>
          <w:rFonts w:ascii="Arial" w:hAnsi="Arial" w:cs="Arial"/>
          <w:sz w:val="18"/>
          <w:szCs w:val="18"/>
          <w:lang w:val="en-ID"/>
        </w:rPr>
        <w:t xml:space="preserve">, 2015, </w:t>
      </w:r>
      <w:r w:rsidR="00B53ADF">
        <w:rPr>
          <w:rFonts w:ascii="Arial" w:hAnsi="Arial" w:cs="Arial"/>
          <w:sz w:val="18"/>
          <w:szCs w:val="18"/>
          <w:lang w:val="en-ID"/>
        </w:rPr>
        <w:t>p</w:t>
      </w:r>
      <w:r w:rsidRPr="00F06AB6">
        <w:rPr>
          <w:rFonts w:ascii="Arial" w:hAnsi="Arial" w:cs="Arial"/>
          <w:sz w:val="18"/>
          <w:szCs w:val="18"/>
          <w:lang w:val="en-ID"/>
        </w:rPr>
        <w:t>.</w:t>
      </w:r>
      <w:r>
        <w:rPr>
          <w:rFonts w:ascii="Arial" w:hAnsi="Arial" w:cs="Arial"/>
          <w:sz w:val="18"/>
          <w:szCs w:val="18"/>
          <w:lang w:val="en-ID"/>
        </w:rPr>
        <w:t xml:space="preserve"> </w:t>
      </w:r>
      <w:r w:rsidRPr="00F06AB6">
        <w:rPr>
          <w:rFonts w:ascii="Arial" w:hAnsi="Arial" w:cs="Arial"/>
          <w:sz w:val="18"/>
          <w:szCs w:val="18"/>
          <w:lang w:val="en-ID"/>
        </w:rPr>
        <w:t>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20406204"/>
  <w:bookmarkStart w:id="2" w:name="_Hlk20406205"/>
  <w:bookmarkStart w:id="3" w:name="_Hlk38038073"/>
  <w:bookmarkStart w:id="4" w:name="_Hlk38038074"/>
  <w:p w14:paraId="57D1B5A4" w14:textId="22834AE1" w:rsidR="00917602" w:rsidRDefault="00917602">
    <w:pPr>
      <w:pStyle w:val="Header"/>
    </w:pPr>
    <w:r>
      <w:rPr>
        <w:noProof/>
      </w:rPr>
      <mc:AlternateContent>
        <mc:Choice Requires="wps">
          <w:drawing>
            <wp:anchor distT="0" distB="0" distL="114300" distR="114300" simplePos="0" relativeHeight="251654144" behindDoc="0" locked="0" layoutInCell="0" allowOverlap="1" wp14:anchorId="362818EC" wp14:editId="3B50EFE0">
              <wp:simplePos x="0" y="0"/>
              <wp:positionH relativeFrom="page">
                <wp:posOffset>6648450</wp:posOffset>
              </wp:positionH>
              <wp:positionV relativeFrom="page">
                <wp:posOffset>332740</wp:posOffset>
              </wp:positionV>
              <wp:extent cx="914400" cy="2184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8440"/>
                      </a:xfrm>
                      <a:prstGeom prst="rect">
                        <a:avLst/>
                      </a:prstGeom>
                      <a:solidFill>
                        <a:sysClr val="windowText" lastClr="000000"/>
                      </a:solidFill>
                      <a:ln>
                        <a:noFill/>
                      </a:ln>
                    </wps:spPr>
                    <wps:txbx>
                      <w:txbxContent>
                        <w:p w14:paraId="09C0AC78" w14:textId="77777777" w:rsidR="00917602" w:rsidRDefault="00917602" w:rsidP="009047D3">
                          <w:pPr>
                            <w:rPr>
                              <w:color w:val="FFFFFF"/>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62818EC" id="_x0000_t202" coordsize="21600,21600" o:spt="202" path="m,l,21600r21600,l21600,xe">
              <v:stroke joinstyle="miter"/>
              <v:path gradientshapeok="t" o:connecttype="rect"/>
            </v:shapetype>
            <v:shape id="Text Box 21" o:spid="_x0000_s1026" type="#_x0000_t202" style="position:absolute;margin-left:523.5pt;margin-top:26.2pt;width:1in;height:1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" o:allowincell="f" fillcolor="windowText" stroked="f">
              <v:textbox inset=",0,,0">
                <w:txbxContent>
                  <w:p w14:paraId="09C0AC78" w14:textId="77777777" w:rsidR="00917602" w:rsidRDefault="00917602" w:rsidP="009047D3">
                    <w:pPr>
                      <w:rPr>
                        <w:color w:val="FFFFFF"/>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0" allowOverlap="1" wp14:anchorId="2B0F2B8F" wp14:editId="0006D5DC">
              <wp:simplePos x="0" y="0"/>
              <wp:positionH relativeFrom="page">
                <wp:posOffset>914400</wp:posOffset>
              </wp:positionH>
              <wp:positionV relativeFrom="page">
                <wp:posOffset>384175</wp:posOffset>
              </wp:positionV>
              <wp:extent cx="5732145" cy="173990"/>
              <wp:effectExtent l="0" t="0" r="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51E1B" w14:textId="0F90330D" w:rsidR="00917602" w:rsidRDefault="00917602" w:rsidP="009047D3">
                          <w:pPr>
                            <w:pStyle w:val="Header"/>
                            <w:jc w:val="right"/>
                            <w:rPr>
                              <w:rFonts w:ascii="Chaparral Pro Light" w:hAnsi="Chaparral Pro Light"/>
                            </w:rPr>
                          </w:pPr>
                          <w:r>
                            <w:rPr>
                              <w:rFonts w:ascii="Chaparral Pro Light" w:hAnsi="Chaparral Pro Light"/>
                              <w:b/>
                            </w:rPr>
                            <w:t>Awang Long Law Review</w:t>
                          </w:r>
                          <w:r>
                            <w:rPr>
                              <w:rFonts w:ascii="Chaparral Pro Light" w:hAnsi="Chaparral Pro Light"/>
                            </w:rPr>
                            <w:t xml:space="preserve">, Vol. 3, No. 2, Mei 2021: </w:t>
                          </w:r>
                          <w:r w:rsidR="003D4B23">
                            <w:rPr>
                              <w:rFonts w:ascii="Chaparral Pro Light" w:hAnsi="Chaparral Pro Light"/>
                            </w:rPr>
                            <w:t>251</w:t>
                          </w:r>
                          <w:r>
                            <w:rPr>
                              <w:rFonts w:ascii="Chaparral Pro Light" w:hAnsi="Chaparral Pro Light"/>
                            </w:rPr>
                            <w:t>-</w:t>
                          </w:r>
                          <w:r w:rsidR="003D4B23">
                            <w:rPr>
                              <w:rFonts w:ascii="Chaparral Pro Light" w:hAnsi="Chaparral Pro Light"/>
                            </w:rPr>
                            <w:t>261</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B0F2B8F" id="_x0000_t202" coordsize="21600,21600" o:spt="202" path="m,l,21600r21600,l21600,xe">
              <v:stroke joinstyle="miter"/>
              <v:path gradientshapeok="t" o:connecttype="rect"/>
            </v:shapetype>
            <v:shape id="Text Box 18" o:spid="_x0000_s1027" type="#_x0000_t202" style="position:absolute;margin-left:1in;margin-top:30.25pt;width:451.35pt;height:1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" o:allowincell="f" filled="f" stroked="f">
              <v:textbox style="mso-fit-shape-to-text:t" inset=",0,,0">
                <w:txbxContent>
                  <w:p w14:paraId="3FA51E1B" w14:textId="0F90330D" w:rsidR="00917602" w:rsidRDefault="00917602" w:rsidP="009047D3">
                    <w:pPr>
                      <w:pStyle w:val="Header"/>
                      <w:jc w:val="right"/>
                      <w:rPr>
                        <w:rFonts w:ascii="Chaparral Pro Light" w:hAnsi="Chaparral Pro Light"/>
                      </w:rPr>
                    </w:pPr>
                    <w:r>
                      <w:rPr>
                        <w:rFonts w:ascii="Chaparral Pro Light" w:hAnsi="Chaparral Pro Light"/>
                        <w:b/>
                      </w:rPr>
                      <w:t>Awang Long Law Review</w:t>
                    </w:r>
                    <w:r>
                      <w:rPr>
                        <w:rFonts w:ascii="Chaparral Pro Light" w:hAnsi="Chaparral Pro Light"/>
                      </w:rPr>
                      <w:t xml:space="preserve">, Vol. 3, No. 2, Mei 2021: </w:t>
                    </w:r>
                    <w:r w:rsidR="003D4B23">
                      <w:rPr>
                        <w:rFonts w:ascii="Chaparral Pro Light" w:hAnsi="Chaparral Pro Light"/>
                      </w:rPr>
                      <w:t>251</w:t>
                    </w:r>
                    <w:r>
                      <w:rPr>
                        <w:rFonts w:ascii="Chaparral Pro Light" w:hAnsi="Chaparral Pro Light"/>
                      </w:rPr>
                      <w:t>-</w:t>
                    </w:r>
                    <w:r w:rsidR="003D4B23">
                      <w:rPr>
                        <w:rFonts w:ascii="Chaparral Pro Light" w:hAnsi="Chaparral Pro Light"/>
                      </w:rPr>
                      <w:t>261</w:t>
                    </w:r>
                  </w:p>
                </w:txbxContent>
              </v:textbox>
              <w10:wrap anchorx="page" anchory="page"/>
            </v:shape>
          </w:pict>
        </mc:Fallback>
      </mc:AlternateConten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20402683"/>
  <w:bookmarkStart w:id="6" w:name="_Hlk20402684"/>
  <w:bookmarkStart w:id="7" w:name="_Hlk38038101"/>
  <w:bookmarkStart w:id="8" w:name="_Hlk38038102"/>
  <w:p w14:paraId="3261457C" w14:textId="0A41D8A6" w:rsidR="00917602" w:rsidRDefault="00917602">
    <w:pPr>
      <w:pStyle w:val="Header"/>
    </w:pPr>
    <w:r>
      <w:rPr>
        <w:noProof/>
      </w:rPr>
      <mc:AlternateContent>
        <mc:Choice Requires="wps">
          <w:drawing>
            <wp:anchor distT="0" distB="0" distL="114300" distR="114300" simplePos="0" relativeHeight="251656192" behindDoc="0" locked="0" layoutInCell="0" allowOverlap="1" wp14:anchorId="2B9BD6BB" wp14:editId="14897BD5">
              <wp:simplePos x="0" y="0"/>
              <wp:positionH relativeFrom="page">
                <wp:posOffset>0</wp:posOffset>
              </wp:positionH>
              <wp:positionV relativeFrom="page">
                <wp:posOffset>351790</wp:posOffset>
              </wp:positionV>
              <wp:extent cx="914400" cy="21844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8440"/>
                      </a:xfrm>
                      <a:prstGeom prst="rect">
                        <a:avLst/>
                      </a:prstGeom>
                      <a:solidFill>
                        <a:sysClr val="windowText" lastClr="000000"/>
                      </a:solidFill>
                      <a:ln>
                        <a:noFill/>
                      </a:ln>
                    </wps:spPr>
                    <wps:txbx>
                      <w:txbxContent>
                        <w:p w14:paraId="1E2D9945" w14:textId="77777777" w:rsidR="00917602" w:rsidRDefault="00917602" w:rsidP="00D81542">
                          <w:pPr>
                            <w:rPr>
                              <w:color w:val="FFFFFF"/>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B9BD6BB" id="_x0000_t202" coordsize="21600,21600" o:spt="202" path="m,l,21600r21600,l21600,xe">
              <v:stroke joinstyle="miter"/>
              <v:path gradientshapeok="t" o:connecttype="rect"/>
            </v:shapetype>
            <v:shape id="Text Box 221" o:spid="_x0000_s1028" type="#_x0000_t202" style="position:absolute;margin-left:0;margin-top:27.7pt;width:1in;height:17.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" o:allowincell="f" fillcolor="windowText" stroked="f">
              <v:textbox inset=",0,,0">
                <w:txbxContent>
                  <w:p w14:paraId="1E2D9945" w14:textId="77777777" w:rsidR="00917602" w:rsidRDefault="00917602" w:rsidP="00D81542">
                    <w:pPr>
                      <w:rPr>
                        <w:color w:val="FFFFFF"/>
                      </w:rPr>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0" allowOverlap="1" wp14:anchorId="7960612F" wp14:editId="017D3ADE">
              <wp:simplePos x="0" y="0"/>
              <wp:positionH relativeFrom="page">
                <wp:posOffset>914400</wp:posOffset>
              </wp:positionH>
              <wp:positionV relativeFrom="page">
                <wp:posOffset>384175</wp:posOffset>
              </wp:positionV>
              <wp:extent cx="5732145" cy="173990"/>
              <wp:effectExtent l="0" t="0" r="0" b="762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4E59A" w14:textId="7EFE558B" w:rsidR="00917602" w:rsidRDefault="00917602" w:rsidP="00D81542">
                          <w:pPr>
                            <w:pStyle w:val="Header"/>
                            <w:rPr>
                              <w:rFonts w:ascii="Chaparral Pro Light" w:hAnsi="Chaparral Pro Light"/>
                            </w:rPr>
                          </w:pPr>
                          <w:r>
                            <w:rPr>
                              <w:rFonts w:ascii="Chaparral Pro Light" w:hAnsi="Chaparral Pro Light"/>
                              <w:b/>
                            </w:rPr>
                            <w:t>Awang Long Law Review</w:t>
                          </w:r>
                          <w:r>
                            <w:rPr>
                              <w:rFonts w:ascii="Chaparral Pro Light" w:hAnsi="Chaparral Pro Light"/>
                            </w:rPr>
                            <w:t xml:space="preserve">, Vol. 3, No. 2, Mei 2021: </w:t>
                          </w:r>
                          <w:r w:rsidR="003D4B23">
                            <w:rPr>
                              <w:rFonts w:ascii="Chaparral Pro Light" w:hAnsi="Chaparral Pro Light"/>
                            </w:rPr>
                            <w:t>251</w:t>
                          </w:r>
                          <w:r>
                            <w:rPr>
                              <w:rFonts w:ascii="Chaparral Pro Light" w:hAnsi="Chaparral Pro Light"/>
                            </w:rPr>
                            <w:t>-</w:t>
                          </w:r>
                          <w:r w:rsidR="003D4B23">
                            <w:rPr>
                              <w:rFonts w:ascii="Chaparral Pro Light" w:hAnsi="Chaparral Pro Light"/>
                            </w:rPr>
                            <w:t>261</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7960612F" id="_x0000_t202" coordsize="21600,21600" o:spt="202" path="m,l,21600r21600,l21600,xe">
              <v:stroke joinstyle="miter"/>
              <v:path gradientshapeok="t" o:connecttype="rect"/>
            </v:shapetype>
            <v:shape id="Text Box 220" o:spid="_x0000_s1029" type="#_x0000_t202" style="position:absolute;margin-left:1in;margin-top:30.25pt;width:451.35pt;height:13.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" o:allowincell="f" filled="f" stroked="f">
              <v:textbox style="mso-fit-shape-to-text:t" inset=",0,,0">
                <w:txbxContent>
                  <w:p w14:paraId="63D4E59A" w14:textId="7EFE558B" w:rsidR="00917602" w:rsidRDefault="00917602" w:rsidP="00D81542">
                    <w:pPr>
                      <w:pStyle w:val="Header"/>
                      <w:rPr>
                        <w:rFonts w:ascii="Chaparral Pro Light" w:hAnsi="Chaparral Pro Light"/>
                      </w:rPr>
                    </w:pPr>
                    <w:r>
                      <w:rPr>
                        <w:rFonts w:ascii="Chaparral Pro Light" w:hAnsi="Chaparral Pro Light"/>
                        <w:b/>
                      </w:rPr>
                      <w:t>Awang Long Law Review</w:t>
                    </w:r>
                    <w:r>
                      <w:rPr>
                        <w:rFonts w:ascii="Chaparral Pro Light" w:hAnsi="Chaparral Pro Light"/>
                      </w:rPr>
                      <w:t xml:space="preserve">, Vol. 3, No. 2, Mei 2021: </w:t>
                    </w:r>
                    <w:r w:rsidR="003D4B23">
                      <w:rPr>
                        <w:rFonts w:ascii="Chaparral Pro Light" w:hAnsi="Chaparral Pro Light"/>
                      </w:rPr>
                      <w:t>251</w:t>
                    </w:r>
                    <w:r>
                      <w:rPr>
                        <w:rFonts w:ascii="Chaparral Pro Light" w:hAnsi="Chaparral Pro Light"/>
                      </w:rPr>
                      <w:t>-</w:t>
                    </w:r>
                    <w:r w:rsidR="003D4B23">
                      <w:rPr>
                        <w:rFonts w:ascii="Chaparral Pro Light" w:hAnsi="Chaparral Pro Light"/>
                      </w:rPr>
                      <w:t>261</w:t>
                    </w:r>
                  </w:p>
                </w:txbxContent>
              </v:textbox>
              <w10:wrap anchorx="page" anchory="page"/>
            </v:shape>
          </w:pict>
        </mc:Fallback>
      </mc:AlternateConten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983"/>
    <w:multiLevelType w:val="hybridMultilevel"/>
    <w:tmpl w:val="BE0C4E4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6AF706B"/>
    <w:multiLevelType w:val="hybridMultilevel"/>
    <w:tmpl w:val="6A363324"/>
    <w:lvl w:ilvl="0" w:tplc="43BE2052">
      <w:start w:val="1"/>
      <w:numFmt w:val="decimal"/>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5210"/>
    <w:multiLevelType w:val="hybridMultilevel"/>
    <w:tmpl w:val="D9F057C6"/>
    <w:lvl w:ilvl="0" w:tplc="79DA1E1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31743"/>
    <w:multiLevelType w:val="hybridMultilevel"/>
    <w:tmpl w:val="32846B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8CB3B64"/>
    <w:multiLevelType w:val="hybridMultilevel"/>
    <w:tmpl w:val="2662E29C"/>
    <w:lvl w:ilvl="0" w:tplc="CD887CA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393C6A2B"/>
    <w:multiLevelType w:val="hybridMultilevel"/>
    <w:tmpl w:val="D5FEF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246C"/>
    <w:multiLevelType w:val="hybridMultilevel"/>
    <w:tmpl w:val="EB7EC9EA"/>
    <w:lvl w:ilvl="0" w:tplc="0846D75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1465B"/>
    <w:multiLevelType w:val="hybridMultilevel"/>
    <w:tmpl w:val="CBB09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D185C"/>
    <w:multiLevelType w:val="hybridMultilevel"/>
    <w:tmpl w:val="624A38F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58F74F5A"/>
    <w:multiLevelType w:val="hybridMultilevel"/>
    <w:tmpl w:val="F4E4598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0" w15:restartNumberingAfterBreak="0">
    <w:nsid w:val="69802980"/>
    <w:multiLevelType w:val="hybridMultilevel"/>
    <w:tmpl w:val="A4A86AC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7"/>
  </w:num>
  <w:num w:numId="2">
    <w:abstractNumId w:val="3"/>
  </w:num>
  <w:num w:numId="3">
    <w:abstractNumId w:val="9"/>
  </w:num>
  <w:num w:numId="4">
    <w:abstractNumId w:val="0"/>
  </w:num>
  <w:num w:numId="5">
    <w:abstractNumId w:val="6"/>
  </w:num>
  <w:num w:numId="6">
    <w:abstractNumId w:val="1"/>
  </w:num>
  <w:num w:numId="7">
    <w:abstractNumId w:val="8"/>
  </w:num>
  <w:num w:numId="8">
    <w:abstractNumId w:val="2"/>
  </w:num>
  <w:num w:numId="9">
    <w:abstractNumId w:val="10"/>
  </w:num>
  <w:num w:numId="10">
    <w:abstractNumId w:val="4"/>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bordersDoNotSurroundHeader/>
  <w:bordersDoNotSurroundFooter/>
  <w:hideSpellingErrors/>
  <w:proofState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476"/>
    <w:rsid w:val="00013B33"/>
    <w:rsid w:val="000154F9"/>
    <w:rsid w:val="0002129D"/>
    <w:rsid w:val="00030F3A"/>
    <w:rsid w:val="00064D87"/>
    <w:rsid w:val="000822DA"/>
    <w:rsid w:val="000910A3"/>
    <w:rsid w:val="00091337"/>
    <w:rsid w:val="000A1EC3"/>
    <w:rsid w:val="000A1F65"/>
    <w:rsid w:val="000A51AD"/>
    <w:rsid w:val="000D1D0E"/>
    <w:rsid w:val="000E5676"/>
    <w:rsid w:val="00100648"/>
    <w:rsid w:val="001032AF"/>
    <w:rsid w:val="0011669D"/>
    <w:rsid w:val="00117D19"/>
    <w:rsid w:val="00122BB2"/>
    <w:rsid w:val="00136EA9"/>
    <w:rsid w:val="001848C5"/>
    <w:rsid w:val="001954ED"/>
    <w:rsid w:val="00195966"/>
    <w:rsid w:val="001B33DC"/>
    <w:rsid w:val="001B41EE"/>
    <w:rsid w:val="001C78F5"/>
    <w:rsid w:val="001E460A"/>
    <w:rsid w:val="001E5071"/>
    <w:rsid w:val="00211430"/>
    <w:rsid w:val="00211E47"/>
    <w:rsid w:val="002168B7"/>
    <w:rsid w:val="002169EA"/>
    <w:rsid w:val="00220EC9"/>
    <w:rsid w:val="0023317D"/>
    <w:rsid w:val="002375EC"/>
    <w:rsid w:val="00251030"/>
    <w:rsid w:val="00292C29"/>
    <w:rsid w:val="002C02DB"/>
    <w:rsid w:val="002D00EF"/>
    <w:rsid w:val="002F3F66"/>
    <w:rsid w:val="002F40FA"/>
    <w:rsid w:val="00326D8D"/>
    <w:rsid w:val="00334974"/>
    <w:rsid w:val="00352DAB"/>
    <w:rsid w:val="00383AFD"/>
    <w:rsid w:val="0039612D"/>
    <w:rsid w:val="003A515A"/>
    <w:rsid w:val="003B1A00"/>
    <w:rsid w:val="003B1C15"/>
    <w:rsid w:val="003B3548"/>
    <w:rsid w:val="003D4B23"/>
    <w:rsid w:val="003E631C"/>
    <w:rsid w:val="00425AAF"/>
    <w:rsid w:val="004339C1"/>
    <w:rsid w:val="004350AC"/>
    <w:rsid w:val="0044519B"/>
    <w:rsid w:val="004573F0"/>
    <w:rsid w:val="00485752"/>
    <w:rsid w:val="0048740C"/>
    <w:rsid w:val="004A524B"/>
    <w:rsid w:val="004C2718"/>
    <w:rsid w:val="004E0C84"/>
    <w:rsid w:val="004E45F1"/>
    <w:rsid w:val="004E556A"/>
    <w:rsid w:val="004F1EF8"/>
    <w:rsid w:val="00501AB7"/>
    <w:rsid w:val="00512DDE"/>
    <w:rsid w:val="005158ED"/>
    <w:rsid w:val="00554F23"/>
    <w:rsid w:val="00555727"/>
    <w:rsid w:val="00556616"/>
    <w:rsid w:val="00577C60"/>
    <w:rsid w:val="00596BF2"/>
    <w:rsid w:val="005B13A3"/>
    <w:rsid w:val="005C28DF"/>
    <w:rsid w:val="005C6140"/>
    <w:rsid w:val="005F0821"/>
    <w:rsid w:val="005F3B6D"/>
    <w:rsid w:val="005F73EF"/>
    <w:rsid w:val="00612E47"/>
    <w:rsid w:val="00616155"/>
    <w:rsid w:val="00625F85"/>
    <w:rsid w:val="00632C7E"/>
    <w:rsid w:val="0063629F"/>
    <w:rsid w:val="00647369"/>
    <w:rsid w:val="006607CF"/>
    <w:rsid w:val="00687509"/>
    <w:rsid w:val="00690212"/>
    <w:rsid w:val="006A1A1F"/>
    <w:rsid w:val="00700789"/>
    <w:rsid w:val="0077497B"/>
    <w:rsid w:val="007830D3"/>
    <w:rsid w:val="007A6951"/>
    <w:rsid w:val="007C0C50"/>
    <w:rsid w:val="007D003B"/>
    <w:rsid w:val="007D07D6"/>
    <w:rsid w:val="007D25EB"/>
    <w:rsid w:val="007D4776"/>
    <w:rsid w:val="00801803"/>
    <w:rsid w:val="0080426E"/>
    <w:rsid w:val="00805B6E"/>
    <w:rsid w:val="00817E0A"/>
    <w:rsid w:val="008257B6"/>
    <w:rsid w:val="00832EE5"/>
    <w:rsid w:val="00840EF6"/>
    <w:rsid w:val="00871FDC"/>
    <w:rsid w:val="008753A5"/>
    <w:rsid w:val="00884093"/>
    <w:rsid w:val="00890513"/>
    <w:rsid w:val="008A3780"/>
    <w:rsid w:val="008C7736"/>
    <w:rsid w:val="00903657"/>
    <w:rsid w:val="009047D3"/>
    <w:rsid w:val="00917602"/>
    <w:rsid w:val="0093611F"/>
    <w:rsid w:val="009561BA"/>
    <w:rsid w:val="00960E56"/>
    <w:rsid w:val="009766C9"/>
    <w:rsid w:val="00983401"/>
    <w:rsid w:val="00991F9C"/>
    <w:rsid w:val="00995066"/>
    <w:rsid w:val="009A1D88"/>
    <w:rsid w:val="009C5D35"/>
    <w:rsid w:val="009F0364"/>
    <w:rsid w:val="00A04662"/>
    <w:rsid w:val="00A244BD"/>
    <w:rsid w:val="00A250CE"/>
    <w:rsid w:val="00A26A80"/>
    <w:rsid w:val="00A26EEA"/>
    <w:rsid w:val="00A40FCB"/>
    <w:rsid w:val="00A435C6"/>
    <w:rsid w:val="00A64042"/>
    <w:rsid w:val="00A64E07"/>
    <w:rsid w:val="00A77476"/>
    <w:rsid w:val="00A845DD"/>
    <w:rsid w:val="00A95599"/>
    <w:rsid w:val="00AA614A"/>
    <w:rsid w:val="00AC610A"/>
    <w:rsid w:val="00AE4FEA"/>
    <w:rsid w:val="00B0441B"/>
    <w:rsid w:val="00B11EC4"/>
    <w:rsid w:val="00B26948"/>
    <w:rsid w:val="00B27D78"/>
    <w:rsid w:val="00B30B92"/>
    <w:rsid w:val="00B34B09"/>
    <w:rsid w:val="00B53ADF"/>
    <w:rsid w:val="00B571BB"/>
    <w:rsid w:val="00B62099"/>
    <w:rsid w:val="00B6647F"/>
    <w:rsid w:val="00B6660E"/>
    <w:rsid w:val="00B759A1"/>
    <w:rsid w:val="00B9669C"/>
    <w:rsid w:val="00BB0957"/>
    <w:rsid w:val="00BC2C02"/>
    <w:rsid w:val="00BD6D95"/>
    <w:rsid w:val="00BE7108"/>
    <w:rsid w:val="00C02DEC"/>
    <w:rsid w:val="00C1411D"/>
    <w:rsid w:val="00C17438"/>
    <w:rsid w:val="00C33BF7"/>
    <w:rsid w:val="00C34B4E"/>
    <w:rsid w:val="00C37F2D"/>
    <w:rsid w:val="00C40AC7"/>
    <w:rsid w:val="00C74F37"/>
    <w:rsid w:val="00C839D5"/>
    <w:rsid w:val="00C8416E"/>
    <w:rsid w:val="00C9463C"/>
    <w:rsid w:val="00C960C7"/>
    <w:rsid w:val="00CA26E9"/>
    <w:rsid w:val="00CB1C29"/>
    <w:rsid w:val="00CB23B5"/>
    <w:rsid w:val="00CB7E27"/>
    <w:rsid w:val="00CC6531"/>
    <w:rsid w:val="00CE0DEA"/>
    <w:rsid w:val="00CE3B73"/>
    <w:rsid w:val="00CE5139"/>
    <w:rsid w:val="00CF33BB"/>
    <w:rsid w:val="00D23F27"/>
    <w:rsid w:val="00D27575"/>
    <w:rsid w:val="00D56945"/>
    <w:rsid w:val="00D63270"/>
    <w:rsid w:val="00D81542"/>
    <w:rsid w:val="00D940F6"/>
    <w:rsid w:val="00DA3284"/>
    <w:rsid w:val="00DB35F3"/>
    <w:rsid w:val="00DB5B19"/>
    <w:rsid w:val="00DD2970"/>
    <w:rsid w:val="00DD4C94"/>
    <w:rsid w:val="00E01CEE"/>
    <w:rsid w:val="00E039B5"/>
    <w:rsid w:val="00E12663"/>
    <w:rsid w:val="00E338E4"/>
    <w:rsid w:val="00E367F2"/>
    <w:rsid w:val="00E430C0"/>
    <w:rsid w:val="00E44B04"/>
    <w:rsid w:val="00E53F82"/>
    <w:rsid w:val="00E741F8"/>
    <w:rsid w:val="00E77036"/>
    <w:rsid w:val="00E84376"/>
    <w:rsid w:val="00EA4ECD"/>
    <w:rsid w:val="00EB432C"/>
    <w:rsid w:val="00EB5C30"/>
    <w:rsid w:val="00ED5F62"/>
    <w:rsid w:val="00EF6BBD"/>
    <w:rsid w:val="00F04783"/>
    <w:rsid w:val="00F06AB6"/>
    <w:rsid w:val="00F348FC"/>
    <w:rsid w:val="00F50982"/>
    <w:rsid w:val="00F50A6C"/>
    <w:rsid w:val="00F55CAC"/>
    <w:rsid w:val="00F767D4"/>
    <w:rsid w:val="00FA7580"/>
    <w:rsid w:val="00FB5FA5"/>
    <w:rsid w:val="00FD700F"/>
    <w:rsid w:val="00FE4BCF"/>
    <w:rsid w:val="00FF32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782D6"/>
  <w14:defaultImageDpi w14:val="0"/>
  <w15:docId w15:val="{2201DBCC-9C95-45F8-BB98-FF1F4C18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30"/>
    <w:rPr>
      <w:sz w:val="22"/>
      <w:szCs w:val="22"/>
      <w:lang w:val="en-US" w:eastAsia="en-US"/>
    </w:rPr>
  </w:style>
  <w:style w:type="paragraph" w:styleId="Footer">
    <w:name w:val="footer"/>
    <w:basedOn w:val="Normal"/>
    <w:link w:val="FooterChar"/>
    <w:uiPriority w:val="99"/>
    <w:unhideWhenUsed/>
    <w:rsid w:val="00251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30"/>
    <w:rPr>
      <w:sz w:val="22"/>
      <w:szCs w:val="22"/>
      <w:lang w:val="en-US" w:eastAsia="en-US"/>
    </w:rPr>
  </w:style>
  <w:style w:type="paragraph" w:styleId="ListParagraph">
    <w:name w:val="List Paragraph"/>
    <w:basedOn w:val="Normal"/>
    <w:uiPriority w:val="34"/>
    <w:qFormat/>
    <w:rsid w:val="00E01CEE"/>
    <w:pPr>
      <w:ind w:left="720"/>
      <w:contextualSpacing/>
    </w:pPr>
  </w:style>
  <w:style w:type="paragraph" w:styleId="FootnoteText">
    <w:name w:val="footnote text"/>
    <w:basedOn w:val="Normal"/>
    <w:link w:val="FootnoteTextChar"/>
    <w:uiPriority w:val="99"/>
    <w:unhideWhenUsed/>
    <w:rsid w:val="00E12663"/>
    <w:pPr>
      <w:spacing w:after="0" w:line="240" w:lineRule="auto"/>
    </w:pPr>
    <w:rPr>
      <w:sz w:val="20"/>
      <w:szCs w:val="20"/>
    </w:rPr>
  </w:style>
  <w:style w:type="character" w:customStyle="1" w:styleId="FootnoteTextChar">
    <w:name w:val="Footnote Text Char"/>
    <w:basedOn w:val="DefaultParagraphFont"/>
    <w:link w:val="FootnoteText"/>
    <w:uiPriority w:val="99"/>
    <w:rsid w:val="00E12663"/>
    <w:rPr>
      <w:lang w:val="en-US" w:eastAsia="en-US"/>
    </w:rPr>
  </w:style>
  <w:style w:type="character" w:styleId="FootnoteReference">
    <w:name w:val="footnote reference"/>
    <w:basedOn w:val="DefaultParagraphFont"/>
    <w:uiPriority w:val="99"/>
    <w:unhideWhenUsed/>
    <w:rsid w:val="00E12663"/>
    <w:rPr>
      <w:vertAlign w:val="superscript"/>
    </w:rPr>
  </w:style>
  <w:style w:type="character" w:styleId="Hyperlink">
    <w:name w:val="Hyperlink"/>
    <w:basedOn w:val="DefaultParagraphFont"/>
    <w:uiPriority w:val="99"/>
    <w:unhideWhenUsed/>
    <w:rsid w:val="00A250CE"/>
    <w:rPr>
      <w:color w:val="0000FF" w:themeColor="hyperlink"/>
      <w:u w:val="single"/>
    </w:rPr>
  </w:style>
  <w:style w:type="character" w:styleId="UnresolvedMention">
    <w:name w:val="Unresolved Mention"/>
    <w:basedOn w:val="DefaultParagraphFont"/>
    <w:uiPriority w:val="99"/>
    <w:semiHidden/>
    <w:unhideWhenUsed/>
    <w:rsid w:val="00A250CE"/>
    <w:rPr>
      <w:color w:val="605E5C"/>
      <w:shd w:val="clear" w:color="auto" w:fill="E1DFDD"/>
    </w:rPr>
  </w:style>
  <w:style w:type="paragraph" w:styleId="NormalWeb">
    <w:name w:val="Normal (Web)"/>
    <w:basedOn w:val="Normal"/>
    <w:uiPriority w:val="99"/>
    <w:semiHidden/>
    <w:unhideWhenUsed/>
    <w:rsid w:val="00840EF6"/>
    <w:rPr>
      <w:rFonts w:ascii="Times New Roman" w:hAnsi="Times New Roman"/>
      <w:sz w:val="24"/>
      <w:szCs w:val="24"/>
    </w:rPr>
  </w:style>
  <w:style w:type="paragraph" w:styleId="BalloonText">
    <w:name w:val="Balloon Text"/>
    <w:basedOn w:val="Normal"/>
    <w:link w:val="BalloonTextChar"/>
    <w:uiPriority w:val="99"/>
    <w:semiHidden/>
    <w:unhideWhenUsed/>
    <w:rsid w:val="000A51AD"/>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A51AD"/>
    <w:rPr>
      <w:rFonts w:ascii="Times New Roman" w:hAnsi="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626">
      <w:bodyDiv w:val="1"/>
      <w:marLeft w:val="0"/>
      <w:marRight w:val="0"/>
      <w:marTop w:val="0"/>
      <w:marBottom w:val="0"/>
      <w:divBdr>
        <w:top w:val="none" w:sz="0" w:space="0" w:color="auto"/>
        <w:left w:val="none" w:sz="0" w:space="0" w:color="auto"/>
        <w:bottom w:val="none" w:sz="0" w:space="0" w:color="auto"/>
        <w:right w:val="none" w:sz="0" w:space="0" w:color="auto"/>
      </w:divBdr>
    </w:div>
    <w:div w:id="5207288">
      <w:bodyDiv w:val="1"/>
      <w:marLeft w:val="0"/>
      <w:marRight w:val="0"/>
      <w:marTop w:val="0"/>
      <w:marBottom w:val="0"/>
      <w:divBdr>
        <w:top w:val="none" w:sz="0" w:space="0" w:color="auto"/>
        <w:left w:val="none" w:sz="0" w:space="0" w:color="auto"/>
        <w:bottom w:val="none" w:sz="0" w:space="0" w:color="auto"/>
        <w:right w:val="none" w:sz="0" w:space="0" w:color="auto"/>
      </w:divBdr>
    </w:div>
    <w:div w:id="8917799">
      <w:bodyDiv w:val="1"/>
      <w:marLeft w:val="0"/>
      <w:marRight w:val="0"/>
      <w:marTop w:val="0"/>
      <w:marBottom w:val="0"/>
      <w:divBdr>
        <w:top w:val="none" w:sz="0" w:space="0" w:color="auto"/>
        <w:left w:val="none" w:sz="0" w:space="0" w:color="auto"/>
        <w:bottom w:val="none" w:sz="0" w:space="0" w:color="auto"/>
        <w:right w:val="none" w:sz="0" w:space="0" w:color="auto"/>
      </w:divBdr>
    </w:div>
    <w:div w:id="25952545">
      <w:bodyDiv w:val="1"/>
      <w:marLeft w:val="0"/>
      <w:marRight w:val="0"/>
      <w:marTop w:val="0"/>
      <w:marBottom w:val="0"/>
      <w:divBdr>
        <w:top w:val="none" w:sz="0" w:space="0" w:color="auto"/>
        <w:left w:val="none" w:sz="0" w:space="0" w:color="auto"/>
        <w:bottom w:val="none" w:sz="0" w:space="0" w:color="auto"/>
        <w:right w:val="none" w:sz="0" w:space="0" w:color="auto"/>
      </w:divBdr>
    </w:div>
    <w:div w:id="33384617">
      <w:bodyDiv w:val="1"/>
      <w:marLeft w:val="0"/>
      <w:marRight w:val="0"/>
      <w:marTop w:val="0"/>
      <w:marBottom w:val="0"/>
      <w:divBdr>
        <w:top w:val="none" w:sz="0" w:space="0" w:color="auto"/>
        <w:left w:val="none" w:sz="0" w:space="0" w:color="auto"/>
        <w:bottom w:val="none" w:sz="0" w:space="0" w:color="auto"/>
        <w:right w:val="none" w:sz="0" w:space="0" w:color="auto"/>
      </w:divBdr>
    </w:div>
    <w:div w:id="37359462">
      <w:bodyDiv w:val="1"/>
      <w:marLeft w:val="0"/>
      <w:marRight w:val="0"/>
      <w:marTop w:val="0"/>
      <w:marBottom w:val="0"/>
      <w:divBdr>
        <w:top w:val="none" w:sz="0" w:space="0" w:color="auto"/>
        <w:left w:val="none" w:sz="0" w:space="0" w:color="auto"/>
        <w:bottom w:val="none" w:sz="0" w:space="0" w:color="auto"/>
        <w:right w:val="none" w:sz="0" w:space="0" w:color="auto"/>
      </w:divBdr>
    </w:div>
    <w:div w:id="47388648">
      <w:bodyDiv w:val="1"/>
      <w:marLeft w:val="0"/>
      <w:marRight w:val="0"/>
      <w:marTop w:val="0"/>
      <w:marBottom w:val="0"/>
      <w:divBdr>
        <w:top w:val="none" w:sz="0" w:space="0" w:color="auto"/>
        <w:left w:val="none" w:sz="0" w:space="0" w:color="auto"/>
        <w:bottom w:val="none" w:sz="0" w:space="0" w:color="auto"/>
        <w:right w:val="none" w:sz="0" w:space="0" w:color="auto"/>
      </w:divBdr>
    </w:div>
    <w:div w:id="60178328">
      <w:bodyDiv w:val="1"/>
      <w:marLeft w:val="0"/>
      <w:marRight w:val="0"/>
      <w:marTop w:val="0"/>
      <w:marBottom w:val="0"/>
      <w:divBdr>
        <w:top w:val="none" w:sz="0" w:space="0" w:color="auto"/>
        <w:left w:val="none" w:sz="0" w:space="0" w:color="auto"/>
        <w:bottom w:val="none" w:sz="0" w:space="0" w:color="auto"/>
        <w:right w:val="none" w:sz="0" w:space="0" w:color="auto"/>
      </w:divBdr>
    </w:div>
    <w:div w:id="61100046">
      <w:bodyDiv w:val="1"/>
      <w:marLeft w:val="0"/>
      <w:marRight w:val="0"/>
      <w:marTop w:val="0"/>
      <w:marBottom w:val="0"/>
      <w:divBdr>
        <w:top w:val="none" w:sz="0" w:space="0" w:color="auto"/>
        <w:left w:val="none" w:sz="0" w:space="0" w:color="auto"/>
        <w:bottom w:val="none" w:sz="0" w:space="0" w:color="auto"/>
        <w:right w:val="none" w:sz="0" w:space="0" w:color="auto"/>
      </w:divBdr>
    </w:div>
    <w:div w:id="71582438">
      <w:bodyDiv w:val="1"/>
      <w:marLeft w:val="0"/>
      <w:marRight w:val="0"/>
      <w:marTop w:val="0"/>
      <w:marBottom w:val="0"/>
      <w:divBdr>
        <w:top w:val="none" w:sz="0" w:space="0" w:color="auto"/>
        <w:left w:val="none" w:sz="0" w:space="0" w:color="auto"/>
        <w:bottom w:val="none" w:sz="0" w:space="0" w:color="auto"/>
        <w:right w:val="none" w:sz="0" w:space="0" w:color="auto"/>
      </w:divBdr>
    </w:div>
    <w:div w:id="81070950">
      <w:bodyDiv w:val="1"/>
      <w:marLeft w:val="0"/>
      <w:marRight w:val="0"/>
      <w:marTop w:val="0"/>
      <w:marBottom w:val="0"/>
      <w:divBdr>
        <w:top w:val="none" w:sz="0" w:space="0" w:color="auto"/>
        <w:left w:val="none" w:sz="0" w:space="0" w:color="auto"/>
        <w:bottom w:val="none" w:sz="0" w:space="0" w:color="auto"/>
        <w:right w:val="none" w:sz="0" w:space="0" w:color="auto"/>
      </w:divBdr>
    </w:div>
    <w:div w:id="85080774">
      <w:bodyDiv w:val="1"/>
      <w:marLeft w:val="0"/>
      <w:marRight w:val="0"/>
      <w:marTop w:val="0"/>
      <w:marBottom w:val="0"/>
      <w:divBdr>
        <w:top w:val="none" w:sz="0" w:space="0" w:color="auto"/>
        <w:left w:val="none" w:sz="0" w:space="0" w:color="auto"/>
        <w:bottom w:val="none" w:sz="0" w:space="0" w:color="auto"/>
        <w:right w:val="none" w:sz="0" w:space="0" w:color="auto"/>
      </w:divBdr>
    </w:div>
    <w:div w:id="85615051">
      <w:bodyDiv w:val="1"/>
      <w:marLeft w:val="0"/>
      <w:marRight w:val="0"/>
      <w:marTop w:val="0"/>
      <w:marBottom w:val="0"/>
      <w:divBdr>
        <w:top w:val="none" w:sz="0" w:space="0" w:color="auto"/>
        <w:left w:val="none" w:sz="0" w:space="0" w:color="auto"/>
        <w:bottom w:val="none" w:sz="0" w:space="0" w:color="auto"/>
        <w:right w:val="none" w:sz="0" w:space="0" w:color="auto"/>
      </w:divBdr>
    </w:div>
    <w:div w:id="96946209">
      <w:bodyDiv w:val="1"/>
      <w:marLeft w:val="0"/>
      <w:marRight w:val="0"/>
      <w:marTop w:val="0"/>
      <w:marBottom w:val="0"/>
      <w:divBdr>
        <w:top w:val="none" w:sz="0" w:space="0" w:color="auto"/>
        <w:left w:val="none" w:sz="0" w:space="0" w:color="auto"/>
        <w:bottom w:val="none" w:sz="0" w:space="0" w:color="auto"/>
        <w:right w:val="none" w:sz="0" w:space="0" w:color="auto"/>
      </w:divBdr>
    </w:div>
    <w:div w:id="116801556">
      <w:bodyDiv w:val="1"/>
      <w:marLeft w:val="0"/>
      <w:marRight w:val="0"/>
      <w:marTop w:val="0"/>
      <w:marBottom w:val="0"/>
      <w:divBdr>
        <w:top w:val="none" w:sz="0" w:space="0" w:color="auto"/>
        <w:left w:val="none" w:sz="0" w:space="0" w:color="auto"/>
        <w:bottom w:val="none" w:sz="0" w:space="0" w:color="auto"/>
        <w:right w:val="none" w:sz="0" w:space="0" w:color="auto"/>
      </w:divBdr>
    </w:div>
    <w:div w:id="123819616">
      <w:bodyDiv w:val="1"/>
      <w:marLeft w:val="0"/>
      <w:marRight w:val="0"/>
      <w:marTop w:val="0"/>
      <w:marBottom w:val="0"/>
      <w:divBdr>
        <w:top w:val="none" w:sz="0" w:space="0" w:color="auto"/>
        <w:left w:val="none" w:sz="0" w:space="0" w:color="auto"/>
        <w:bottom w:val="none" w:sz="0" w:space="0" w:color="auto"/>
        <w:right w:val="none" w:sz="0" w:space="0" w:color="auto"/>
      </w:divBdr>
      <w:divsChild>
        <w:div w:id="355276952">
          <w:marLeft w:val="0"/>
          <w:marRight w:val="0"/>
          <w:marTop w:val="0"/>
          <w:marBottom w:val="0"/>
          <w:divBdr>
            <w:top w:val="none" w:sz="0" w:space="0" w:color="auto"/>
            <w:left w:val="none" w:sz="0" w:space="0" w:color="auto"/>
            <w:bottom w:val="none" w:sz="0" w:space="0" w:color="auto"/>
            <w:right w:val="none" w:sz="0" w:space="0" w:color="auto"/>
          </w:divBdr>
          <w:divsChild>
            <w:div w:id="1245068052">
              <w:marLeft w:val="0"/>
              <w:marRight w:val="0"/>
              <w:marTop w:val="0"/>
              <w:marBottom w:val="0"/>
              <w:divBdr>
                <w:top w:val="none" w:sz="0" w:space="0" w:color="auto"/>
                <w:left w:val="none" w:sz="0" w:space="0" w:color="auto"/>
                <w:bottom w:val="none" w:sz="0" w:space="0" w:color="auto"/>
                <w:right w:val="none" w:sz="0" w:space="0" w:color="auto"/>
              </w:divBdr>
              <w:divsChild>
                <w:div w:id="9855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989">
      <w:bodyDiv w:val="1"/>
      <w:marLeft w:val="0"/>
      <w:marRight w:val="0"/>
      <w:marTop w:val="0"/>
      <w:marBottom w:val="0"/>
      <w:divBdr>
        <w:top w:val="none" w:sz="0" w:space="0" w:color="auto"/>
        <w:left w:val="none" w:sz="0" w:space="0" w:color="auto"/>
        <w:bottom w:val="none" w:sz="0" w:space="0" w:color="auto"/>
        <w:right w:val="none" w:sz="0" w:space="0" w:color="auto"/>
      </w:divBdr>
    </w:div>
    <w:div w:id="159777675">
      <w:bodyDiv w:val="1"/>
      <w:marLeft w:val="0"/>
      <w:marRight w:val="0"/>
      <w:marTop w:val="0"/>
      <w:marBottom w:val="0"/>
      <w:divBdr>
        <w:top w:val="none" w:sz="0" w:space="0" w:color="auto"/>
        <w:left w:val="none" w:sz="0" w:space="0" w:color="auto"/>
        <w:bottom w:val="none" w:sz="0" w:space="0" w:color="auto"/>
        <w:right w:val="none" w:sz="0" w:space="0" w:color="auto"/>
      </w:divBdr>
    </w:div>
    <w:div w:id="162672963">
      <w:bodyDiv w:val="1"/>
      <w:marLeft w:val="0"/>
      <w:marRight w:val="0"/>
      <w:marTop w:val="0"/>
      <w:marBottom w:val="0"/>
      <w:divBdr>
        <w:top w:val="none" w:sz="0" w:space="0" w:color="auto"/>
        <w:left w:val="none" w:sz="0" w:space="0" w:color="auto"/>
        <w:bottom w:val="none" w:sz="0" w:space="0" w:color="auto"/>
        <w:right w:val="none" w:sz="0" w:space="0" w:color="auto"/>
      </w:divBdr>
    </w:div>
    <w:div w:id="186873360">
      <w:bodyDiv w:val="1"/>
      <w:marLeft w:val="0"/>
      <w:marRight w:val="0"/>
      <w:marTop w:val="0"/>
      <w:marBottom w:val="0"/>
      <w:divBdr>
        <w:top w:val="none" w:sz="0" w:space="0" w:color="auto"/>
        <w:left w:val="none" w:sz="0" w:space="0" w:color="auto"/>
        <w:bottom w:val="none" w:sz="0" w:space="0" w:color="auto"/>
        <w:right w:val="none" w:sz="0" w:space="0" w:color="auto"/>
      </w:divBdr>
      <w:divsChild>
        <w:div w:id="285553337">
          <w:marLeft w:val="0"/>
          <w:marRight w:val="0"/>
          <w:marTop w:val="0"/>
          <w:marBottom w:val="0"/>
          <w:divBdr>
            <w:top w:val="none" w:sz="0" w:space="0" w:color="auto"/>
            <w:left w:val="none" w:sz="0" w:space="0" w:color="auto"/>
            <w:bottom w:val="none" w:sz="0" w:space="0" w:color="auto"/>
            <w:right w:val="none" w:sz="0" w:space="0" w:color="auto"/>
          </w:divBdr>
          <w:divsChild>
            <w:div w:id="1883319500">
              <w:marLeft w:val="0"/>
              <w:marRight w:val="0"/>
              <w:marTop w:val="0"/>
              <w:marBottom w:val="0"/>
              <w:divBdr>
                <w:top w:val="none" w:sz="0" w:space="0" w:color="auto"/>
                <w:left w:val="none" w:sz="0" w:space="0" w:color="auto"/>
                <w:bottom w:val="none" w:sz="0" w:space="0" w:color="auto"/>
                <w:right w:val="none" w:sz="0" w:space="0" w:color="auto"/>
              </w:divBdr>
              <w:divsChild>
                <w:div w:id="1560940845">
                  <w:marLeft w:val="0"/>
                  <w:marRight w:val="0"/>
                  <w:marTop w:val="0"/>
                  <w:marBottom w:val="0"/>
                  <w:divBdr>
                    <w:top w:val="none" w:sz="0" w:space="0" w:color="auto"/>
                    <w:left w:val="none" w:sz="0" w:space="0" w:color="auto"/>
                    <w:bottom w:val="none" w:sz="0" w:space="0" w:color="auto"/>
                    <w:right w:val="none" w:sz="0" w:space="0" w:color="auto"/>
                  </w:divBdr>
                  <w:divsChild>
                    <w:div w:id="1864440279">
                      <w:marLeft w:val="0"/>
                      <w:marRight w:val="0"/>
                      <w:marTop w:val="0"/>
                      <w:marBottom w:val="0"/>
                      <w:divBdr>
                        <w:top w:val="none" w:sz="0" w:space="0" w:color="auto"/>
                        <w:left w:val="none" w:sz="0" w:space="0" w:color="auto"/>
                        <w:bottom w:val="none" w:sz="0" w:space="0" w:color="auto"/>
                        <w:right w:val="none" w:sz="0" w:space="0" w:color="auto"/>
                      </w:divBdr>
                    </w:div>
                  </w:divsChild>
                </w:div>
                <w:div w:id="1026520480">
                  <w:marLeft w:val="0"/>
                  <w:marRight w:val="0"/>
                  <w:marTop w:val="0"/>
                  <w:marBottom w:val="0"/>
                  <w:divBdr>
                    <w:top w:val="none" w:sz="0" w:space="0" w:color="auto"/>
                    <w:left w:val="none" w:sz="0" w:space="0" w:color="auto"/>
                    <w:bottom w:val="none" w:sz="0" w:space="0" w:color="auto"/>
                    <w:right w:val="none" w:sz="0" w:space="0" w:color="auto"/>
                  </w:divBdr>
                  <w:divsChild>
                    <w:div w:id="2027443074">
                      <w:marLeft w:val="0"/>
                      <w:marRight w:val="0"/>
                      <w:marTop w:val="0"/>
                      <w:marBottom w:val="0"/>
                      <w:divBdr>
                        <w:top w:val="none" w:sz="0" w:space="0" w:color="auto"/>
                        <w:left w:val="none" w:sz="0" w:space="0" w:color="auto"/>
                        <w:bottom w:val="none" w:sz="0" w:space="0" w:color="auto"/>
                        <w:right w:val="none" w:sz="0" w:space="0" w:color="auto"/>
                      </w:divBdr>
                    </w:div>
                  </w:divsChild>
                </w:div>
                <w:div w:id="1529677725">
                  <w:marLeft w:val="0"/>
                  <w:marRight w:val="0"/>
                  <w:marTop w:val="0"/>
                  <w:marBottom w:val="0"/>
                  <w:divBdr>
                    <w:top w:val="none" w:sz="0" w:space="0" w:color="auto"/>
                    <w:left w:val="none" w:sz="0" w:space="0" w:color="auto"/>
                    <w:bottom w:val="none" w:sz="0" w:space="0" w:color="auto"/>
                    <w:right w:val="none" w:sz="0" w:space="0" w:color="auto"/>
                  </w:divBdr>
                  <w:divsChild>
                    <w:div w:id="889805149">
                      <w:marLeft w:val="0"/>
                      <w:marRight w:val="0"/>
                      <w:marTop w:val="0"/>
                      <w:marBottom w:val="0"/>
                      <w:divBdr>
                        <w:top w:val="none" w:sz="0" w:space="0" w:color="auto"/>
                        <w:left w:val="none" w:sz="0" w:space="0" w:color="auto"/>
                        <w:bottom w:val="none" w:sz="0" w:space="0" w:color="auto"/>
                        <w:right w:val="none" w:sz="0" w:space="0" w:color="auto"/>
                      </w:divBdr>
                    </w:div>
                  </w:divsChild>
                </w:div>
                <w:div w:id="101069103">
                  <w:marLeft w:val="0"/>
                  <w:marRight w:val="0"/>
                  <w:marTop w:val="0"/>
                  <w:marBottom w:val="0"/>
                  <w:divBdr>
                    <w:top w:val="none" w:sz="0" w:space="0" w:color="auto"/>
                    <w:left w:val="none" w:sz="0" w:space="0" w:color="auto"/>
                    <w:bottom w:val="none" w:sz="0" w:space="0" w:color="auto"/>
                    <w:right w:val="none" w:sz="0" w:space="0" w:color="auto"/>
                  </w:divBdr>
                  <w:divsChild>
                    <w:div w:id="560680782">
                      <w:marLeft w:val="0"/>
                      <w:marRight w:val="0"/>
                      <w:marTop w:val="0"/>
                      <w:marBottom w:val="0"/>
                      <w:divBdr>
                        <w:top w:val="none" w:sz="0" w:space="0" w:color="auto"/>
                        <w:left w:val="none" w:sz="0" w:space="0" w:color="auto"/>
                        <w:bottom w:val="none" w:sz="0" w:space="0" w:color="auto"/>
                        <w:right w:val="none" w:sz="0" w:space="0" w:color="auto"/>
                      </w:divBdr>
                    </w:div>
                  </w:divsChild>
                </w:div>
                <w:div w:id="1198078696">
                  <w:marLeft w:val="0"/>
                  <w:marRight w:val="0"/>
                  <w:marTop w:val="0"/>
                  <w:marBottom w:val="0"/>
                  <w:divBdr>
                    <w:top w:val="none" w:sz="0" w:space="0" w:color="auto"/>
                    <w:left w:val="none" w:sz="0" w:space="0" w:color="auto"/>
                    <w:bottom w:val="none" w:sz="0" w:space="0" w:color="auto"/>
                    <w:right w:val="none" w:sz="0" w:space="0" w:color="auto"/>
                  </w:divBdr>
                  <w:divsChild>
                    <w:div w:id="1982345294">
                      <w:marLeft w:val="0"/>
                      <w:marRight w:val="0"/>
                      <w:marTop w:val="0"/>
                      <w:marBottom w:val="0"/>
                      <w:divBdr>
                        <w:top w:val="none" w:sz="0" w:space="0" w:color="auto"/>
                        <w:left w:val="none" w:sz="0" w:space="0" w:color="auto"/>
                        <w:bottom w:val="none" w:sz="0" w:space="0" w:color="auto"/>
                        <w:right w:val="none" w:sz="0" w:space="0" w:color="auto"/>
                      </w:divBdr>
                    </w:div>
                  </w:divsChild>
                </w:div>
                <w:div w:id="387463278">
                  <w:marLeft w:val="0"/>
                  <w:marRight w:val="0"/>
                  <w:marTop w:val="0"/>
                  <w:marBottom w:val="0"/>
                  <w:divBdr>
                    <w:top w:val="none" w:sz="0" w:space="0" w:color="auto"/>
                    <w:left w:val="none" w:sz="0" w:space="0" w:color="auto"/>
                    <w:bottom w:val="none" w:sz="0" w:space="0" w:color="auto"/>
                    <w:right w:val="none" w:sz="0" w:space="0" w:color="auto"/>
                  </w:divBdr>
                  <w:divsChild>
                    <w:div w:id="1989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9301">
      <w:bodyDiv w:val="1"/>
      <w:marLeft w:val="0"/>
      <w:marRight w:val="0"/>
      <w:marTop w:val="0"/>
      <w:marBottom w:val="0"/>
      <w:divBdr>
        <w:top w:val="none" w:sz="0" w:space="0" w:color="auto"/>
        <w:left w:val="none" w:sz="0" w:space="0" w:color="auto"/>
        <w:bottom w:val="none" w:sz="0" w:space="0" w:color="auto"/>
        <w:right w:val="none" w:sz="0" w:space="0" w:color="auto"/>
      </w:divBdr>
    </w:div>
    <w:div w:id="195166950">
      <w:bodyDiv w:val="1"/>
      <w:marLeft w:val="0"/>
      <w:marRight w:val="0"/>
      <w:marTop w:val="0"/>
      <w:marBottom w:val="0"/>
      <w:divBdr>
        <w:top w:val="none" w:sz="0" w:space="0" w:color="auto"/>
        <w:left w:val="none" w:sz="0" w:space="0" w:color="auto"/>
        <w:bottom w:val="none" w:sz="0" w:space="0" w:color="auto"/>
        <w:right w:val="none" w:sz="0" w:space="0" w:color="auto"/>
      </w:divBdr>
    </w:div>
    <w:div w:id="209150078">
      <w:bodyDiv w:val="1"/>
      <w:marLeft w:val="0"/>
      <w:marRight w:val="0"/>
      <w:marTop w:val="0"/>
      <w:marBottom w:val="0"/>
      <w:divBdr>
        <w:top w:val="none" w:sz="0" w:space="0" w:color="auto"/>
        <w:left w:val="none" w:sz="0" w:space="0" w:color="auto"/>
        <w:bottom w:val="none" w:sz="0" w:space="0" w:color="auto"/>
        <w:right w:val="none" w:sz="0" w:space="0" w:color="auto"/>
      </w:divBdr>
      <w:divsChild>
        <w:div w:id="152649479">
          <w:marLeft w:val="0"/>
          <w:marRight w:val="0"/>
          <w:marTop w:val="0"/>
          <w:marBottom w:val="0"/>
          <w:divBdr>
            <w:top w:val="none" w:sz="0" w:space="0" w:color="auto"/>
            <w:left w:val="none" w:sz="0" w:space="0" w:color="auto"/>
            <w:bottom w:val="none" w:sz="0" w:space="0" w:color="auto"/>
            <w:right w:val="none" w:sz="0" w:space="0" w:color="auto"/>
          </w:divBdr>
          <w:divsChild>
            <w:div w:id="762530898">
              <w:marLeft w:val="0"/>
              <w:marRight w:val="0"/>
              <w:marTop w:val="0"/>
              <w:marBottom w:val="0"/>
              <w:divBdr>
                <w:top w:val="none" w:sz="0" w:space="0" w:color="auto"/>
                <w:left w:val="none" w:sz="0" w:space="0" w:color="auto"/>
                <w:bottom w:val="none" w:sz="0" w:space="0" w:color="auto"/>
                <w:right w:val="none" w:sz="0" w:space="0" w:color="auto"/>
              </w:divBdr>
              <w:divsChild>
                <w:div w:id="11624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9348">
      <w:bodyDiv w:val="1"/>
      <w:marLeft w:val="0"/>
      <w:marRight w:val="0"/>
      <w:marTop w:val="0"/>
      <w:marBottom w:val="0"/>
      <w:divBdr>
        <w:top w:val="none" w:sz="0" w:space="0" w:color="auto"/>
        <w:left w:val="none" w:sz="0" w:space="0" w:color="auto"/>
        <w:bottom w:val="none" w:sz="0" w:space="0" w:color="auto"/>
        <w:right w:val="none" w:sz="0" w:space="0" w:color="auto"/>
      </w:divBdr>
    </w:div>
    <w:div w:id="212887677">
      <w:bodyDiv w:val="1"/>
      <w:marLeft w:val="0"/>
      <w:marRight w:val="0"/>
      <w:marTop w:val="0"/>
      <w:marBottom w:val="0"/>
      <w:divBdr>
        <w:top w:val="none" w:sz="0" w:space="0" w:color="auto"/>
        <w:left w:val="none" w:sz="0" w:space="0" w:color="auto"/>
        <w:bottom w:val="none" w:sz="0" w:space="0" w:color="auto"/>
        <w:right w:val="none" w:sz="0" w:space="0" w:color="auto"/>
      </w:divBdr>
      <w:divsChild>
        <w:div w:id="2104762174">
          <w:marLeft w:val="0"/>
          <w:marRight w:val="0"/>
          <w:marTop w:val="0"/>
          <w:marBottom w:val="0"/>
          <w:divBdr>
            <w:top w:val="none" w:sz="0" w:space="0" w:color="auto"/>
            <w:left w:val="none" w:sz="0" w:space="0" w:color="auto"/>
            <w:bottom w:val="none" w:sz="0" w:space="0" w:color="auto"/>
            <w:right w:val="none" w:sz="0" w:space="0" w:color="auto"/>
          </w:divBdr>
          <w:divsChild>
            <w:div w:id="408042914">
              <w:marLeft w:val="0"/>
              <w:marRight w:val="0"/>
              <w:marTop w:val="0"/>
              <w:marBottom w:val="0"/>
              <w:divBdr>
                <w:top w:val="none" w:sz="0" w:space="0" w:color="auto"/>
                <w:left w:val="none" w:sz="0" w:space="0" w:color="auto"/>
                <w:bottom w:val="none" w:sz="0" w:space="0" w:color="auto"/>
                <w:right w:val="none" w:sz="0" w:space="0" w:color="auto"/>
              </w:divBdr>
              <w:divsChild>
                <w:div w:id="4653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5101">
      <w:bodyDiv w:val="1"/>
      <w:marLeft w:val="0"/>
      <w:marRight w:val="0"/>
      <w:marTop w:val="0"/>
      <w:marBottom w:val="0"/>
      <w:divBdr>
        <w:top w:val="none" w:sz="0" w:space="0" w:color="auto"/>
        <w:left w:val="none" w:sz="0" w:space="0" w:color="auto"/>
        <w:bottom w:val="none" w:sz="0" w:space="0" w:color="auto"/>
        <w:right w:val="none" w:sz="0" w:space="0" w:color="auto"/>
      </w:divBdr>
    </w:div>
    <w:div w:id="222722517">
      <w:bodyDiv w:val="1"/>
      <w:marLeft w:val="0"/>
      <w:marRight w:val="0"/>
      <w:marTop w:val="0"/>
      <w:marBottom w:val="0"/>
      <w:divBdr>
        <w:top w:val="none" w:sz="0" w:space="0" w:color="auto"/>
        <w:left w:val="none" w:sz="0" w:space="0" w:color="auto"/>
        <w:bottom w:val="none" w:sz="0" w:space="0" w:color="auto"/>
        <w:right w:val="none" w:sz="0" w:space="0" w:color="auto"/>
      </w:divBdr>
    </w:div>
    <w:div w:id="231241475">
      <w:bodyDiv w:val="1"/>
      <w:marLeft w:val="0"/>
      <w:marRight w:val="0"/>
      <w:marTop w:val="0"/>
      <w:marBottom w:val="0"/>
      <w:divBdr>
        <w:top w:val="none" w:sz="0" w:space="0" w:color="auto"/>
        <w:left w:val="none" w:sz="0" w:space="0" w:color="auto"/>
        <w:bottom w:val="none" w:sz="0" w:space="0" w:color="auto"/>
        <w:right w:val="none" w:sz="0" w:space="0" w:color="auto"/>
      </w:divBdr>
    </w:div>
    <w:div w:id="233323026">
      <w:bodyDiv w:val="1"/>
      <w:marLeft w:val="0"/>
      <w:marRight w:val="0"/>
      <w:marTop w:val="0"/>
      <w:marBottom w:val="0"/>
      <w:divBdr>
        <w:top w:val="none" w:sz="0" w:space="0" w:color="auto"/>
        <w:left w:val="none" w:sz="0" w:space="0" w:color="auto"/>
        <w:bottom w:val="none" w:sz="0" w:space="0" w:color="auto"/>
        <w:right w:val="none" w:sz="0" w:space="0" w:color="auto"/>
      </w:divBdr>
    </w:div>
    <w:div w:id="244152357">
      <w:bodyDiv w:val="1"/>
      <w:marLeft w:val="0"/>
      <w:marRight w:val="0"/>
      <w:marTop w:val="0"/>
      <w:marBottom w:val="0"/>
      <w:divBdr>
        <w:top w:val="none" w:sz="0" w:space="0" w:color="auto"/>
        <w:left w:val="none" w:sz="0" w:space="0" w:color="auto"/>
        <w:bottom w:val="none" w:sz="0" w:space="0" w:color="auto"/>
        <w:right w:val="none" w:sz="0" w:space="0" w:color="auto"/>
      </w:divBdr>
    </w:div>
    <w:div w:id="246428060">
      <w:bodyDiv w:val="1"/>
      <w:marLeft w:val="0"/>
      <w:marRight w:val="0"/>
      <w:marTop w:val="0"/>
      <w:marBottom w:val="0"/>
      <w:divBdr>
        <w:top w:val="none" w:sz="0" w:space="0" w:color="auto"/>
        <w:left w:val="none" w:sz="0" w:space="0" w:color="auto"/>
        <w:bottom w:val="none" w:sz="0" w:space="0" w:color="auto"/>
        <w:right w:val="none" w:sz="0" w:space="0" w:color="auto"/>
      </w:divBdr>
    </w:div>
    <w:div w:id="249315465">
      <w:bodyDiv w:val="1"/>
      <w:marLeft w:val="0"/>
      <w:marRight w:val="0"/>
      <w:marTop w:val="0"/>
      <w:marBottom w:val="0"/>
      <w:divBdr>
        <w:top w:val="none" w:sz="0" w:space="0" w:color="auto"/>
        <w:left w:val="none" w:sz="0" w:space="0" w:color="auto"/>
        <w:bottom w:val="none" w:sz="0" w:space="0" w:color="auto"/>
        <w:right w:val="none" w:sz="0" w:space="0" w:color="auto"/>
      </w:divBdr>
    </w:div>
    <w:div w:id="259410387">
      <w:bodyDiv w:val="1"/>
      <w:marLeft w:val="0"/>
      <w:marRight w:val="0"/>
      <w:marTop w:val="0"/>
      <w:marBottom w:val="0"/>
      <w:divBdr>
        <w:top w:val="none" w:sz="0" w:space="0" w:color="auto"/>
        <w:left w:val="none" w:sz="0" w:space="0" w:color="auto"/>
        <w:bottom w:val="none" w:sz="0" w:space="0" w:color="auto"/>
        <w:right w:val="none" w:sz="0" w:space="0" w:color="auto"/>
      </w:divBdr>
    </w:div>
    <w:div w:id="264315585">
      <w:bodyDiv w:val="1"/>
      <w:marLeft w:val="0"/>
      <w:marRight w:val="0"/>
      <w:marTop w:val="0"/>
      <w:marBottom w:val="0"/>
      <w:divBdr>
        <w:top w:val="none" w:sz="0" w:space="0" w:color="auto"/>
        <w:left w:val="none" w:sz="0" w:space="0" w:color="auto"/>
        <w:bottom w:val="none" w:sz="0" w:space="0" w:color="auto"/>
        <w:right w:val="none" w:sz="0" w:space="0" w:color="auto"/>
      </w:divBdr>
      <w:divsChild>
        <w:div w:id="963735016">
          <w:marLeft w:val="0"/>
          <w:marRight w:val="0"/>
          <w:marTop w:val="0"/>
          <w:marBottom w:val="0"/>
          <w:divBdr>
            <w:top w:val="none" w:sz="0" w:space="0" w:color="auto"/>
            <w:left w:val="none" w:sz="0" w:space="0" w:color="auto"/>
            <w:bottom w:val="none" w:sz="0" w:space="0" w:color="auto"/>
            <w:right w:val="none" w:sz="0" w:space="0" w:color="auto"/>
          </w:divBdr>
          <w:divsChild>
            <w:div w:id="1304771529">
              <w:marLeft w:val="0"/>
              <w:marRight w:val="0"/>
              <w:marTop w:val="0"/>
              <w:marBottom w:val="0"/>
              <w:divBdr>
                <w:top w:val="none" w:sz="0" w:space="0" w:color="auto"/>
                <w:left w:val="none" w:sz="0" w:space="0" w:color="auto"/>
                <w:bottom w:val="none" w:sz="0" w:space="0" w:color="auto"/>
                <w:right w:val="none" w:sz="0" w:space="0" w:color="auto"/>
              </w:divBdr>
              <w:divsChild>
                <w:div w:id="1266619181">
                  <w:marLeft w:val="0"/>
                  <w:marRight w:val="0"/>
                  <w:marTop w:val="0"/>
                  <w:marBottom w:val="0"/>
                  <w:divBdr>
                    <w:top w:val="none" w:sz="0" w:space="0" w:color="auto"/>
                    <w:left w:val="none" w:sz="0" w:space="0" w:color="auto"/>
                    <w:bottom w:val="none" w:sz="0" w:space="0" w:color="auto"/>
                    <w:right w:val="none" w:sz="0" w:space="0" w:color="auto"/>
                  </w:divBdr>
                  <w:divsChild>
                    <w:div w:id="1592471213">
                      <w:marLeft w:val="0"/>
                      <w:marRight w:val="0"/>
                      <w:marTop w:val="0"/>
                      <w:marBottom w:val="0"/>
                      <w:divBdr>
                        <w:top w:val="none" w:sz="0" w:space="0" w:color="auto"/>
                        <w:left w:val="none" w:sz="0" w:space="0" w:color="auto"/>
                        <w:bottom w:val="none" w:sz="0" w:space="0" w:color="auto"/>
                        <w:right w:val="none" w:sz="0" w:space="0" w:color="auto"/>
                      </w:divBdr>
                    </w:div>
                  </w:divsChild>
                </w:div>
                <w:div w:id="1752922523">
                  <w:marLeft w:val="0"/>
                  <w:marRight w:val="0"/>
                  <w:marTop w:val="0"/>
                  <w:marBottom w:val="0"/>
                  <w:divBdr>
                    <w:top w:val="none" w:sz="0" w:space="0" w:color="auto"/>
                    <w:left w:val="none" w:sz="0" w:space="0" w:color="auto"/>
                    <w:bottom w:val="none" w:sz="0" w:space="0" w:color="auto"/>
                    <w:right w:val="none" w:sz="0" w:space="0" w:color="auto"/>
                  </w:divBdr>
                  <w:divsChild>
                    <w:div w:id="1060522198">
                      <w:marLeft w:val="0"/>
                      <w:marRight w:val="0"/>
                      <w:marTop w:val="0"/>
                      <w:marBottom w:val="0"/>
                      <w:divBdr>
                        <w:top w:val="none" w:sz="0" w:space="0" w:color="auto"/>
                        <w:left w:val="none" w:sz="0" w:space="0" w:color="auto"/>
                        <w:bottom w:val="none" w:sz="0" w:space="0" w:color="auto"/>
                        <w:right w:val="none" w:sz="0" w:space="0" w:color="auto"/>
                      </w:divBdr>
                    </w:div>
                  </w:divsChild>
                </w:div>
                <w:div w:id="277445827">
                  <w:marLeft w:val="0"/>
                  <w:marRight w:val="0"/>
                  <w:marTop w:val="0"/>
                  <w:marBottom w:val="0"/>
                  <w:divBdr>
                    <w:top w:val="none" w:sz="0" w:space="0" w:color="auto"/>
                    <w:left w:val="none" w:sz="0" w:space="0" w:color="auto"/>
                    <w:bottom w:val="none" w:sz="0" w:space="0" w:color="auto"/>
                    <w:right w:val="none" w:sz="0" w:space="0" w:color="auto"/>
                  </w:divBdr>
                  <w:divsChild>
                    <w:div w:id="1281377929">
                      <w:marLeft w:val="0"/>
                      <w:marRight w:val="0"/>
                      <w:marTop w:val="0"/>
                      <w:marBottom w:val="0"/>
                      <w:divBdr>
                        <w:top w:val="none" w:sz="0" w:space="0" w:color="auto"/>
                        <w:left w:val="none" w:sz="0" w:space="0" w:color="auto"/>
                        <w:bottom w:val="none" w:sz="0" w:space="0" w:color="auto"/>
                        <w:right w:val="none" w:sz="0" w:space="0" w:color="auto"/>
                      </w:divBdr>
                    </w:div>
                  </w:divsChild>
                </w:div>
                <w:div w:id="16738887">
                  <w:marLeft w:val="0"/>
                  <w:marRight w:val="0"/>
                  <w:marTop w:val="0"/>
                  <w:marBottom w:val="0"/>
                  <w:divBdr>
                    <w:top w:val="none" w:sz="0" w:space="0" w:color="auto"/>
                    <w:left w:val="none" w:sz="0" w:space="0" w:color="auto"/>
                    <w:bottom w:val="none" w:sz="0" w:space="0" w:color="auto"/>
                    <w:right w:val="none" w:sz="0" w:space="0" w:color="auto"/>
                  </w:divBdr>
                  <w:divsChild>
                    <w:div w:id="17942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7590">
      <w:bodyDiv w:val="1"/>
      <w:marLeft w:val="0"/>
      <w:marRight w:val="0"/>
      <w:marTop w:val="0"/>
      <w:marBottom w:val="0"/>
      <w:divBdr>
        <w:top w:val="none" w:sz="0" w:space="0" w:color="auto"/>
        <w:left w:val="none" w:sz="0" w:space="0" w:color="auto"/>
        <w:bottom w:val="none" w:sz="0" w:space="0" w:color="auto"/>
        <w:right w:val="none" w:sz="0" w:space="0" w:color="auto"/>
      </w:divBdr>
      <w:divsChild>
        <w:div w:id="1488211116">
          <w:marLeft w:val="0"/>
          <w:marRight w:val="0"/>
          <w:marTop w:val="0"/>
          <w:marBottom w:val="0"/>
          <w:divBdr>
            <w:top w:val="none" w:sz="0" w:space="0" w:color="auto"/>
            <w:left w:val="none" w:sz="0" w:space="0" w:color="auto"/>
            <w:bottom w:val="none" w:sz="0" w:space="0" w:color="auto"/>
            <w:right w:val="none" w:sz="0" w:space="0" w:color="auto"/>
          </w:divBdr>
          <w:divsChild>
            <w:div w:id="771709217">
              <w:marLeft w:val="0"/>
              <w:marRight w:val="0"/>
              <w:marTop w:val="0"/>
              <w:marBottom w:val="0"/>
              <w:divBdr>
                <w:top w:val="none" w:sz="0" w:space="0" w:color="auto"/>
                <w:left w:val="none" w:sz="0" w:space="0" w:color="auto"/>
                <w:bottom w:val="none" w:sz="0" w:space="0" w:color="auto"/>
                <w:right w:val="none" w:sz="0" w:space="0" w:color="auto"/>
              </w:divBdr>
              <w:divsChild>
                <w:div w:id="76102580">
                  <w:marLeft w:val="0"/>
                  <w:marRight w:val="0"/>
                  <w:marTop w:val="0"/>
                  <w:marBottom w:val="0"/>
                  <w:divBdr>
                    <w:top w:val="none" w:sz="0" w:space="0" w:color="auto"/>
                    <w:left w:val="none" w:sz="0" w:space="0" w:color="auto"/>
                    <w:bottom w:val="none" w:sz="0" w:space="0" w:color="auto"/>
                    <w:right w:val="none" w:sz="0" w:space="0" w:color="auto"/>
                  </w:divBdr>
                  <w:divsChild>
                    <w:div w:id="1857503563">
                      <w:marLeft w:val="0"/>
                      <w:marRight w:val="0"/>
                      <w:marTop w:val="0"/>
                      <w:marBottom w:val="0"/>
                      <w:divBdr>
                        <w:top w:val="none" w:sz="0" w:space="0" w:color="auto"/>
                        <w:left w:val="none" w:sz="0" w:space="0" w:color="auto"/>
                        <w:bottom w:val="none" w:sz="0" w:space="0" w:color="auto"/>
                        <w:right w:val="none" w:sz="0" w:space="0" w:color="auto"/>
                      </w:divBdr>
                    </w:div>
                  </w:divsChild>
                </w:div>
                <w:div w:id="816531470">
                  <w:marLeft w:val="0"/>
                  <w:marRight w:val="0"/>
                  <w:marTop w:val="0"/>
                  <w:marBottom w:val="0"/>
                  <w:divBdr>
                    <w:top w:val="none" w:sz="0" w:space="0" w:color="auto"/>
                    <w:left w:val="none" w:sz="0" w:space="0" w:color="auto"/>
                    <w:bottom w:val="none" w:sz="0" w:space="0" w:color="auto"/>
                    <w:right w:val="none" w:sz="0" w:space="0" w:color="auto"/>
                  </w:divBdr>
                  <w:divsChild>
                    <w:div w:id="2105881064">
                      <w:marLeft w:val="0"/>
                      <w:marRight w:val="0"/>
                      <w:marTop w:val="0"/>
                      <w:marBottom w:val="0"/>
                      <w:divBdr>
                        <w:top w:val="none" w:sz="0" w:space="0" w:color="auto"/>
                        <w:left w:val="none" w:sz="0" w:space="0" w:color="auto"/>
                        <w:bottom w:val="none" w:sz="0" w:space="0" w:color="auto"/>
                        <w:right w:val="none" w:sz="0" w:space="0" w:color="auto"/>
                      </w:divBdr>
                    </w:div>
                  </w:divsChild>
                </w:div>
                <w:div w:id="355431070">
                  <w:marLeft w:val="0"/>
                  <w:marRight w:val="0"/>
                  <w:marTop w:val="0"/>
                  <w:marBottom w:val="0"/>
                  <w:divBdr>
                    <w:top w:val="none" w:sz="0" w:space="0" w:color="auto"/>
                    <w:left w:val="none" w:sz="0" w:space="0" w:color="auto"/>
                    <w:bottom w:val="none" w:sz="0" w:space="0" w:color="auto"/>
                    <w:right w:val="none" w:sz="0" w:space="0" w:color="auto"/>
                  </w:divBdr>
                  <w:divsChild>
                    <w:div w:id="1519150745">
                      <w:marLeft w:val="0"/>
                      <w:marRight w:val="0"/>
                      <w:marTop w:val="0"/>
                      <w:marBottom w:val="0"/>
                      <w:divBdr>
                        <w:top w:val="none" w:sz="0" w:space="0" w:color="auto"/>
                        <w:left w:val="none" w:sz="0" w:space="0" w:color="auto"/>
                        <w:bottom w:val="none" w:sz="0" w:space="0" w:color="auto"/>
                        <w:right w:val="none" w:sz="0" w:space="0" w:color="auto"/>
                      </w:divBdr>
                    </w:div>
                  </w:divsChild>
                </w:div>
                <w:div w:id="861632589">
                  <w:marLeft w:val="0"/>
                  <w:marRight w:val="0"/>
                  <w:marTop w:val="0"/>
                  <w:marBottom w:val="0"/>
                  <w:divBdr>
                    <w:top w:val="none" w:sz="0" w:space="0" w:color="auto"/>
                    <w:left w:val="none" w:sz="0" w:space="0" w:color="auto"/>
                    <w:bottom w:val="none" w:sz="0" w:space="0" w:color="auto"/>
                    <w:right w:val="none" w:sz="0" w:space="0" w:color="auto"/>
                  </w:divBdr>
                  <w:divsChild>
                    <w:div w:id="846600829">
                      <w:marLeft w:val="0"/>
                      <w:marRight w:val="0"/>
                      <w:marTop w:val="0"/>
                      <w:marBottom w:val="0"/>
                      <w:divBdr>
                        <w:top w:val="none" w:sz="0" w:space="0" w:color="auto"/>
                        <w:left w:val="none" w:sz="0" w:space="0" w:color="auto"/>
                        <w:bottom w:val="none" w:sz="0" w:space="0" w:color="auto"/>
                        <w:right w:val="none" w:sz="0" w:space="0" w:color="auto"/>
                      </w:divBdr>
                    </w:div>
                  </w:divsChild>
                </w:div>
                <w:div w:id="2007854040">
                  <w:marLeft w:val="0"/>
                  <w:marRight w:val="0"/>
                  <w:marTop w:val="0"/>
                  <w:marBottom w:val="0"/>
                  <w:divBdr>
                    <w:top w:val="none" w:sz="0" w:space="0" w:color="auto"/>
                    <w:left w:val="none" w:sz="0" w:space="0" w:color="auto"/>
                    <w:bottom w:val="none" w:sz="0" w:space="0" w:color="auto"/>
                    <w:right w:val="none" w:sz="0" w:space="0" w:color="auto"/>
                  </w:divBdr>
                  <w:divsChild>
                    <w:div w:id="1498303830">
                      <w:marLeft w:val="0"/>
                      <w:marRight w:val="0"/>
                      <w:marTop w:val="0"/>
                      <w:marBottom w:val="0"/>
                      <w:divBdr>
                        <w:top w:val="none" w:sz="0" w:space="0" w:color="auto"/>
                        <w:left w:val="none" w:sz="0" w:space="0" w:color="auto"/>
                        <w:bottom w:val="none" w:sz="0" w:space="0" w:color="auto"/>
                        <w:right w:val="none" w:sz="0" w:space="0" w:color="auto"/>
                      </w:divBdr>
                    </w:div>
                  </w:divsChild>
                </w:div>
                <w:div w:id="991643637">
                  <w:marLeft w:val="0"/>
                  <w:marRight w:val="0"/>
                  <w:marTop w:val="0"/>
                  <w:marBottom w:val="0"/>
                  <w:divBdr>
                    <w:top w:val="none" w:sz="0" w:space="0" w:color="auto"/>
                    <w:left w:val="none" w:sz="0" w:space="0" w:color="auto"/>
                    <w:bottom w:val="none" w:sz="0" w:space="0" w:color="auto"/>
                    <w:right w:val="none" w:sz="0" w:space="0" w:color="auto"/>
                  </w:divBdr>
                  <w:divsChild>
                    <w:div w:id="19665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85611">
      <w:bodyDiv w:val="1"/>
      <w:marLeft w:val="0"/>
      <w:marRight w:val="0"/>
      <w:marTop w:val="0"/>
      <w:marBottom w:val="0"/>
      <w:divBdr>
        <w:top w:val="none" w:sz="0" w:space="0" w:color="auto"/>
        <w:left w:val="none" w:sz="0" w:space="0" w:color="auto"/>
        <w:bottom w:val="none" w:sz="0" w:space="0" w:color="auto"/>
        <w:right w:val="none" w:sz="0" w:space="0" w:color="auto"/>
      </w:divBdr>
    </w:div>
    <w:div w:id="285624864">
      <w:bodyDiv w:val="1"/>
      <w:marLeft w:val="0"/>
      <w:marRight w:val="0"/>
      <w:marTop w:val="0"/>
      <w:marBottom w:val="0"/>
      <w:divBdr>
        <w:top w:val="none" w:sz="0" w:space="0" w:color="auto"/>
        <w:left w:val="none" w:sz="0" w:space="0" w:color="auto"/>
        <w:bottom w:val="none" w:sz="0" w:space="0" w:color="auto"/>
        <w:right w:val="none" w:sz="0" w:space="0" w:color="auto"/>
      </w:divBdr>
      <w:divsChild>
        <w:div w:id="174346643">
          <w:marLeft w:val="0"/>
          <w:marRight w:val="0"/>
          <w:marTop w:val="0"/>
          <w:marBottom w:val="0"/>
          <w:divBdr>
            <w:top w:val="none" w:sz="0" w:space="0" w:color="auto"/>
            <w:left w:val="none" w:sz="0" w:space="0" w:color="auto"/>
            <w:bottom w:val="none" w:sz="0" w:space="0" w:color="auto"/>
            <w:right w:val="none" w:sz="0" w:space="0" w:color="auto"/>
          </w:divBdr>
          <w:divsChild>
            <w:div w:id="2112583235">
              <w:marLeft w:val="0"/>
              <w:marRight w:val="0"/>
              <w:marTop w:val="0"/>
              <w:marBottom w:val="0"/>
              <w:divBdr>
                <w:top w:val="none" w:sz="0" w:space="0" w:color="auto"/>
                <w:left w:val="none" w:sz="0" w:space="0" w:color="auto"/>
                <w:bottom w:val="none" w:sz="0" w:space="0" w:color="auto"/>
                <w:right w:val="none" w:sz="0" w:space="0" w:color="auto"/>
              </w:divBdr>
              <w:divsChild>
                <w:div w:id="13615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6439">
      <w:bodyDiv w:val="1"/>
      <w:marLeft w:val="0"/>
      <w:marRight w:val="0"/>
      <w:marTop w:val="0"/>
      <w:marBottom w:val="0"/>
      <w:divBdr>
        <w:top w:val="none" w:sz="0" w:space="0" w:color="auto"/>
        <w:left w:val="none" w:sz="0" w:space="0" w:color="auto"/>
        <w:bottom w:val="none" w:sz="0" w:space="0" w:color="auto"/>
        <w:right w:val="none" w:sz="0" w:space="0" w:color="auto"/>
      </w:divBdr>
      <w:divsChild>
        <w:div w:id="155808183">
          <w:marLeft w:val="0"/>
          <w:marRight w:val="0"/>
          <w:marTop w:val="0"/>
          <w:marBottom w:val="0"/>
          <w:divBdr>
            <w:top w:val="none" w:sz="0" w:space="0" w:color="auto"/>
            <w:left w:val="none" w:sz="0" w:space="0" w:color="auto"/>
            <w:bottom w:val="none" w:sz="0" w:space="0" w:color="auto"/>
            <w:right w:val="none" w:sz="0" w:space="0" w:color="auto"/>
          </w:divBdr>
          <w:divsChild>
            <w:div w:id="643392101">
              <w:marLeft w:val="0"/>
              <w:marRight w:val="0"/>
              <w:marTop w:val="0"/>
              <w:marBottom w:val="0"/>
              <w:divBdr>
                <w:top w:val="none" w:sz="0" w:space="0" w:color="auto"/>
                <w:left w:val="none" w:sz="0" w:space="0" w:color="auto"/>
                <w:bottom w:val="none" w:sz="0" w:space="0" w:color="auto"/>
                <w:right w:val="none" w:sz="0" w:space="0" w:color="auto"/>
              </w:divBdr>
              <w:divsChild>
                <w:div w:id="78527733">
                  <w:marLeft w:val="0"/>
                  <w:marRight w:val="0"/>
                  <w:marTop w:val="0"/>
                  <w:marBottom w:val="0"/>
                  <w:divBdr>
                    <w:top w:val="none" w:sz="0" w:space="0" w:color="auto"/>
                    <w:left w:val="none" w:sz="0" w:space="0" w:color="auto"/>
                    <w:bottom w:val="none" w:sz="0" w:space="0" w:color="auto"/>
                    <w:right w:val="none" w:sz="0" w:space="0" w:color="auto"/>
                  </w:divBdr>
                </w:div>
              </w:divsChild>
            </w:div>
            <w:div w:id="59013946">
              <w:marLeft w:val="0"/>
              <w:marRight w:val="0"/>
              <w:marTop w:val="0"/>
              <w:marBottom w:val="0"/>
              <w:divBdr>
                <w:top w:val="none" w:sz="0" w:space="0" w:color="auto"/>
                <w:left w:val="none" w:sz="0" w:space="0" w:color="auto"/>
                <w:bottom w:val="none" w:sz="0" w:space="0" w:color="auto"/>
                <w:right w:val="none" w:sz="0" w:space="0" w:color="auto"/>
              </w:divBdr>
              <w:divsChild>
                <w:div w:id="1471751342">
                  <w:marLeft w:val="0"/>
                  <w:marRight w:val="0"/>
                  <w:marTop w:val="0"/>
                  <w:marBottom w:val="0"/>
                  <w:divBdr>
                    <w:top w:val="none" w:sz="0" w:space="0" w:color="auto"/>
                    <w:left w:val="none" w:sz="0" w:space="0" w:color="auto"/>
                    <w:bottom w:val="none" w:sz="0" w:space="0" w:color="auto"/>
                    <w:right w:val="none" w:sz="0" w:space="0" w:color="auto"/>
                  </w:divBdr>
                </w:div>
                <w:div w:id="10082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1914">
      <w:bodyDiv w:val="1"/>
      <w:marLeft w:val="0"/>
      <w:marRight w:val="0"/>
      <w:marTop w:val="0"/>
      <w:marBottom w:val="0"/>
      <w:divBdr>
        <w:top w:val="none" w:sz="0" w:space="0" w:color="auto"/>
        <w:left w:val="none" w:sz="0" w:space="0" w:color="auto"/>
        <w:bottom w:val="none" w:sz="0" w:space="0" w:color="auto"/>
        <w:right w:val="none" w:sz="0" w:space="0" w:color="auto"/>
      </w:divBdr>
    </w:div>
    <w:div w:id="312032814">
      <w:bodyDiv w:val="1"/>
      <w:marLeft w:val="0"/>
      <w:marRight w:val="0"/>
      <w:marTop w:val="0"/>
      <w:marBottom w:val="0"/>
      <w:divBdr>
        <w:top w:val="none" w:sz="0" w:space="0" w:color="auto"/>
        <w:left w:val="none" w:sz="0" w:space="0" w:color="auto"/>
        <w:bottom w:val="none" w:sz="0" w:space="0" w:color="auto"/>
        <w:right w:val="none" w:sz="0" w:space="0" w:color="auto"/>
      </w:divBdr>
    </w:div>
    <w:div w:id="318660537">
      <w:bodyDiv w:val="1"/>
      <w:marLeft w:val="0"/>
      <w:marRight w:val="0"/>
      <w:marTop w:val="0"/>
      <w:marBottom w:val="0"/>
      <w:divBdr>
        <w:top w:val="none" w:sz="0" w:space="0" w:color="auto"/>
        <w:left w:val="none" w:sz="0" w:space="0" w:color="auto"/>
        <w:bottom w:val="none" w:sz="0" w:space="0" w:color="auto"/>
        <w:right w:val="none" w:sz="0" w:space="0" w:color="auto"/>
      </w:divBdr>
      <w:divsChild>
        <w:div w:id="177620774">
          <w:marLeft w:val="0"/>
          <w:marRight w:val="0"/>
          <w:marTop w:val="0"/>
          <w:marBottom w:val="0"/>
          <w:divBdr>
            <w:top w:val="none" w:sz="0" w:space="0" w:color="auto"/>
            <w:left w:val="none" w:sz="0" w:space="0" w:color="auto"/>
            <w:bottom w:val="none" w:sz="0" w:space="0" w:color="auto"/>
            <w:right w:val="none" w:sz="0" w:space="0" w:color="auto"/>
          </w:divBdr>
          <w:divsChild>
            <w:div w:id="113795843">
              <w:marLeft w:val="0"/>
              <w:marRight w:val="0"/>
              <w:marTop w:val="0"/>
              <w:marBottom w:val="0"/>
              <w:divBdr>
                <w:top w:val="none" w:sz="0" w:space="0" w:color="auto"/>
                <w:left w:val="none" w:sz="0" w:space="0" w:color="auto"/>
                <w:bottom w:val="none" w:sz="0" w:space="0" w:color="auto"/>
                <w:right w:val="none" w:sz="0" w:space="0" w:color="auto"/>
              </w:divBdr>
              <w:divsChild>
                <w:div w:id="16667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9081">
      <w:bodyDiv w:val="1"/>
      <w:marLeft w:val="0"/>
      <w:marRight w:val="0"/>
      <w:marTop w:val="0"/>
      <w:marBottom w:val="0"/>
      <w:divBdr>
        <w:top w:val="none" w:sz="0" w:space="0" w:color="auto"/>
        <w:left w:val="none" w:sz="0" w:space="0" w:color="auto"/>
        <w:bottom w:val="none" w:sz="0" w:space="0" w:color="auto"/>
        <w:right w:val="none" w:sz="0" w:space="0" w:color="auto"/>
      </w:divBdr>
      <w:divsChild>
        <w:div w:id="40709294">
          <w:marLeft w:val="0"/>
          <w:marRight w:val="0"/>
          <w:marTop w:val="0"/>
          <w:marBottom w:val="0"/>
          <w:divBdr>
            <w:top w:val="none" w:sz="0" w:space="0" w:color="auto"/>
            <w:left w:val="none" w:sz="0" w:space="0" w:color="auto"/>
            <w:bottom w:val="none" w:sz="0" w:space="0" w:color="auto"/>
            <w:right w:val="none" w:sz="0" w:space="0" w:color="auto"/>
          </w:divBdr>
          <w:divsChild>
            <w:div w:id="1323585131">
              <w:marLeft w:val="0"/>
              <w:marRight w:val="0"/>
              <w:marTop w:val="0"/>
              <w:marBottom w:val="0"/>
              <w:divBdr>
                <w:top w:val="none" w:sz="0" w:space="0" w:color="auto"/>
                <w:left w:val="none" w:sz="0" w:space="0" w:color="auto"/>
                <w:bottom w:val="none" w:sz="0" w:space="0" w:color="auto"/>
                <w:right w:val="none" w:sz="0" w:space="0" w:color="auto"/>
              </w:divBdr>
              <w:divsChild>
                <w:div w:id="12503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62246">
      <w:bodyDiv w:val="1"/>
      <w:marLeft w:val="0"/>
      <w:marRight w:val="0"/>
      <w:marTop w:val="0"/>
      <w:marBottom w:val="0"/>
      <w:divBdr>
        <w:top w:val="none" w:sz="0" w:space="0" w:color="auto"/>
        <w:left w:val="none" w:sz="0" w:space="0" w:color="auto"/>
        <w:bottom w:val="none" w:sz="0" w:space="0" w:color="auto"/>
        <w:right w:val="none" w:sz="0" w:space="0" w:color="auto"/>
      </w:divBdr>
      <w:divsChild>
        <w:div w:id="305748869">
          <w:marLeft w:val="0"/>
          <w:marRight w:val="0"/>
          <w:marTop w:val="0"/>
          <w:marBottom w:val="0"/>
          <w:divBdr>
            <w:top w:val="none" w:sz="0" w:space="0" w:color="auto"/>
            <w:left w:val="none" w:sz="0" w:space="0" w:color="auto"/>
            <w:bottom w:val="none" w:sz="0" w:space="0" w:color="auto"/>
            <w:right w:val="none" w:sz="0" w:space="0" w:color="auto"/>
          </w:divBdr>
          <w:divsChild>
            <w:div w:id="242112155">
              <w:marLeft w:val="0"/>
              <w:marRight w:val="0"/>
              <w:marTop w:val="0"/>
              <w:marBottom w:val="0"/>
              <w:divBdr>
                <w:top w:val="none" w:sz="0" w:space="0" w:color="auto"/>
                <w:left w:val="none" w:sz="0" w:space="0" w:color="auto"/>
                <w:bottom w:val="none" w:sz="0" w:space="0" w:color="auto"/>
                <w:right w:val="none" w:sz="0" w:space="0" w:color="auto"/>
              </w:divBdr>
              <w:divsChild>
                <w:div w:id="13315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3620">
      <w:bodyDiv w:val="1"/>
      <w:marLeft w:val="0"/>
      <w:marRight w:val="0"/>
      <w:marTop w:val="0"/>
      <w:marBottom w:val="0"/>
      <w:divBdr>
        <w:top w:val="none" w:sz="0" w:space="0" w:color="auto"/>
        <w:left w:val="none" w:sz="0" w:space="0" w:color="auto"/>
        <w:bottom w:val="none" w:sz="0" w:space="0" w:color="auto"/>
        <w:right w:val="none" w:sz="0" w:space="0" w:color="auto"/>
      </w:divBdr>
      <w:divsChild>
        <w:div w:id="920262578">
          <w:marLeft w:val="0"/>
          <w:marRight w:val="0"/>
          <w:marTop w:val="0"/>
          <w:marBottom w:val="0"/>
          <w:divBdr>
            <w:top w:val="none" w:sz="0" w:space="0" w:color="auto"/>
            <w:left w:val="none" w:sz="0" w:space="0" w:color="auto"/>
            <w:bottom w:val="none" w:sz="0" w:space="0" w:color="auto"/>
            <w:right w:val="none" w:sz="0" w:space="0" w:color="auto"/>
          </w:divBdr>
          <w:divsChild>
            <w:div w:id="133761710">
              <w:marLeft w:val="0"/>
              <w:marRight w:val="0"/>
              <w:marTop w:val="0"/>
              <w:marBottom w:val="0"/>
              <w:divBdr>
                <w:top w:val="none" w:sz="0" w:space="0" w:color="auto"/>
                <w:left w:val="none" w:sz="0" w:space="0" w:color="auto"/>
                <w:bottom w:val="none" w:sz="0" w:space="0" w:color="auto"/>
                <w:right w:val="none" w:sz="0" w:space="0" w:color="auto"/>
              </w:divBdr>
              <w:divsChild>
                <w:div w:id="633100379">
                  <w:marLeft w:val="0"/>
                  <w:marRight w:val="0"/>
                  <w:marTop w:val="0"/>
                  <w:marBottom w:val="0"/>
                  <w:divBdr>
                    <w:top w:val="none" w:sz="0" w:space="0" w:color="auto"/>
                    <w:left w:val="none" w:sz="0" w:space="0" w:color="auto"/>
                    <w:bottom w:val="none" w:sz="0" w:space="0" w:color="auto"/>
                    <w:right w:val="none" w:sz="0" w:space="0" w:color="auto"/>
                  </w:divBdr>
                  <w:divsChild>
                    <w:div w:id="24524885">
                      <w:marLeft w:val="0"/>
                      <w:marRight w:val="0"/>
                      <w:marTop w:val="0"/>
                      <w:marBottom w:val="0"/>
                      <w:divBdr>
                        <w:top w:val="none" w:sz="0" w:space="0" w:color="auto"/>
                        <w:left w:val="none" w:sz="0" w:space="0" w:color="auto"/>
                        <w:bottom w:val="none" w:sz="0" w:space="0" w:color="auto"/>
                        <w:right w:val="none" w:sz="0" w:space="0" w:color="auto"/>
                      </w:divBdr>
                    </w:div>
                  </w:divsChild>
                </w:div>
                <w:div w:id="370153139">
                  <w:marLeft w:val="0"/>
                  <w:marRight w:val="0"/>
                  <w:marTop w:val="0"/>
                  <w:marBottom w:val="0"/>
                  <w:divBdr>
                    <w:top w:val="none" w:sz="0" w:space="0" w:color="auto"/>
                    <w:left w:val="none" w:sz="0" w:space="0" w:color="auto"/>
                    <w:bottom w:val="none" w:sz="0" w:space="0" w:color="auto"/>
                    <w:right w:val="none" w:sz="0" w:space="0" w:color="auto"/>
                  </w:divBdr>
                  <w:divsChild>
                    <w:div w:id="869415030">
                      <w:marLeft w:val="0"/>
                      <w:marRight w:val="0"/>
                      <w:marTop w:val="0"/>
                      <w:marBottom w:val="0"/>
                      <w:divBdr>
                        <w:top w:val="none" w:sz="0" w:space="0" w:color="auto"/>
                        <w:left w:val="none" w:sz="0" w:space="0" w:color="auto"/>
                        <w:bottom w:val="none" w:sz="0" w:space="0" w:color="auto"/>
                        <w:right w:val="none" w:sz="0" w:space="0" w:color="auto"/>
                      </w:divBdr>
                    </w:div>
                  </w:divsChild>
                </w:div>
                <w:div w:id="1650742631">
                  <w:marLeft w:val="0"/>
                  <w:marRight w:val="0"/>
                  <w:marTop w:val="0"/>
                  <w:marBottom w:val="0"/>
                  <w:divBdr>
                    <w:top w:val="none" w:sz="0" w:space="0" w:color="auto"/>
                    <w:left w:val="none" w:sz="0" w:space="0" w:color="auto"/>
                    <w:bottom w:val="none" w:sz="0" w:space="0" w:color="auto"/>
                    <w:right w:val="none" w:sz="0" w:space="0" w:color="auto"/>
                  </w:divBdr>
                  <w:divsChild>
                    <w:div w:id="1611281524">
                      <w:marLeft w:val="0"/>
                      <w:marRight w:val="0"/>
                      <w:marTop w:val="0"/>
                      <w:marBottom w:val="0"/>
                      <w:divBdr>
                        <w:top w:val="none" w:sz="0" w:space="0" w:color="auto"/>
                        <w:left w:val="none" w:sz="0" w:space="0" w:color="auto"/>
                        <w:bottom w:val="none" w:sz="0" w:space="0" w:color="auto"/>
                        <w:right w:val="none" w:sz="0" w:space="0" w:color="auto"/>
                      </w:divBdr>
                    </w:div>
                  </w:divsChild>
                </w:div>
                <w:div w:id="1915161148">
                  <w:marLeft w:val="0"/>
                  <w:marRight w:val="0"/>
                  <w:marTop w:val="0"/>
                  <w:marBottom w:val="0"/>
                  <w:divBdr>
                    <w:top w:val="none" w:sz="0" w:space="0" w:color="auto"/>
                    <w:left w:val="none" w:sz="0" w:space="0" w:color="auto"/>
                    <w:bottom w:val="none" w:sz="0" w:space="0" w:color="auto"/>
                    <w:right w:val="none" w:sz="0" w:space="0" w:color="auto"/>
                  </w:divBdr>
                  <w:divsChild>
                    <w:div w:id="2035617662">
                      <w:marLeft w:val="0"/>
                      <w:marRight w:val="0"/>
                      <w:marTop w:val="0"/>
                      <w:marBottom w:val="0"/>
                      <w:divBdr>
                        <w:top w:val="none" w:sz="0" w:space="0" w:color="auto"/>
                        <w:left w:val="none" w:sz="0" w:space="0" w:color="auto"/>
                        <w:bottom w:val="none" w:sz="0" w:space="0" w:color="auto"/>
                        <w:right w:val="none" w:sz="0" w:space="0" w:color="auto"/>
                      </w:divBdr>
                    </w:div>
                  </w:divsChild>
                </w:div>
                <w:div w:id="439565513">
                  <w:marLeft w:val="0"/>
                  <w:marRight w:val="0"/>
                  <w:marTop w:val="0"/>
                  <w:marBottom w:val="0"/>
                  <w:divBdr>
                    <w:top w:val="none" w:sz="0" w:space="0" w:color="auto"/>
                    <w:left w:val="none" w:sz="0" w:space="0" w:color="auto"/>
                    <w:bottom w:val="none" w:sz="0" w:space="0" w:color="auto"/>
                    <w:right w:val="none" w:sz="0" w:space="0" w:color="auto"/>
                  </w:divBdr>
                  <w:divsChild>
                    <w:div w:id="597561169">
                      <w:marLeft w:val="0"/>
                      <w:marRight w:val="0"/>
                      <w:marTop w:val="0"/>
                      <w:marBottom w:val="0"/>
                      <w:divBdr>
                        <w:top w:val="none" w:sz="0" w:space="0" w:color="auto"/>
                        <w:left w:val="none" w:sz="0" w:space="0" w:color="auto"/>
                        <w:bottom w:val="none" w:sz="0" w:space="0" w:color="auto"/>
                        <w:right w:val="none" w:sz="0" w:space="0" w:color="auto"/>
                      </w:divBdr>
                    </w:div>
                  </w:divsChild>
                </w:div>
                <w:div w:id="1629817433">
                  <w:marLeft w:val="0"/>
                  <w:marRight w:val="0"/>
                  <w:marTop w:val="0"/>
                  <w:marBottom w:val="0"/>
                  <w:divBdr>
                    <w:top w:val="none" w:sz="0" w:space="0" w:color="auto"/>
                    <w:left w:val="none" w:sz="0" w:space="0" w:color="auto"/>
                    <w:bottom w:val="none" w:sz="0" w:space="0" w:color="auto"/>
                    <w:right w:val="none" w:sz="0" w:space="0" w:color="auto"/>
                  </w:divBdr>
                  <w:divsChild>
                    <w:div w:id="1434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01351">
      <w:bodyDiv w:val="1"/>
      <w:marLeft w:val="0"/>
      <w:marRight w:val="0"/>
      <w:marTop w:val="0"/>
      <w:marBottom w:val="0"/>
      <w:divBdr>
        <w:top w:val="none" w:sz="0" w:space="0" w:color="auto"/>
        <w:left w:val="none" w:sz="0" w:space="0" w:color="auto"/>
        <w:bottom w:val="none" w:sz="0" w:space="0" w:color="auto"/>
        <w:right w:val="none" w:sz="0" w:space="0" w:color="auto"/>
      </w:divBdr>
      <w:divsChild>
        <w:div w:id="1694527910">
          <w:marLeft w:val="0"/>
          <w:marRight w:val="0"/>
          <w:marTop w:val="0"/>
          <w:marBottom w:val="0"/>
          <w:divBdr>
            <w:top w:val="none" w:sz="0" w:space="0" w:color="auto"/>
            <w:left w:val="none" w:sz="0" w:space="0" w:color="auto"/>
            <w:bottom w:val="none" w:sz="0" w:space="0" w:color="auto"/>
            <w:right w:val="none" w:sz="0" w:space="0" w:color="auto"/>
          </w:divBdr>
          <w:divsChild>
            <w:div w:id="88046066">
              <w:marLeft w:val="0"/>
              <w:marRight w:val="0"/>
              <w:marTop w:val="0"/>
              <w:marBottom w:val="0"/>
              <w:divBdr>
                <w:top w:val="none" w:sz="0" w:space="0" w:color="auto"/>
                <w:left w:val="none" w:sz="0" w:space="0" w:color="auto"/>
                <w:bottom w:val="none" w:sz="0" w:space="0" w:color="auto"/>
                <w:right w:val="none" w:sz="0" w:space="0" w:color="auto"/>
              </w:divBdr>
              <w:divsChild>
                <w:div w:id="13583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33767">
      <w:bodyDiv w:val="1"/>
      <w:marLeft w:val="0"/>
      <w:marRight w:val="0"/>
      <w:marTop w:val="0"/>
      <w:marBottom w:val="0"/>
      <w:divBdr>
        <w:top w:val="none" w:sz="0" w:space="0" w:color="auto"/>
        <w:left w:val="none" w:sz="0" w:space="0" w:color="auto"/>
        <w:bottom w:val="none" w:sz="0" w:space="0" w:color="auto"/>
        <w:right w:val="none" w:sz="0" w:space="0" w:color="auto"/>
      </w:divBdr>
    </w:div>
    <w:div w:id="375592268">
      <w:bodyDiv w:val="1"/>
      <w:marLeft w:val="0"/>
      <w:marRight w:val="0"/>
      <w:marTop w:val="0"/>
      <w:marBottom w:val="0"/>
      <w:divBdr>
        <w:top w:val="none" w:sz="0" w:space="0" w:color="auto"/>
        <w:left w:val="none" w:sz="0" w:space="0" w:color="auto"/>
        <w:bottom w:val="none" w:sz="0" w:space="0" w:color="auto"/>
        <w:right w:val="none" w:sz="0" w:space="0" w:color="auto"/>
      </w:divBdr>
    </w:div>
    <w:div w:id="391388339">
      <w:bodyDiv w:val="1"/>
      <w:marLeft w:val="0"/>
      <w:marRight w:val="0"/>
      <w:marTop w:val="0"/>
      <w:marBottom w:val="0"/>
      <w:divBdr>
        <w:top w:val="none" w:sz="0" w:space="0" w:color="auto"/>
        <w:left w:val="none" w:sz="0" w:space="0" w:color="auto"/>
        <w:bottom w:val="none" w:sz="0" w:space="0" w:color="auto"/>
        <w:right w:val="none" w:sz="0" w:space="0" w:color="auto"/>
      </w:divBdr>
    </w:div>
    <w:div w:id="403799870">
      <w:bodyDiv w:val="1"/>
      <w:marLeft w:val="0"/>
      <w:marRight w:val="0"/>
      <w:marTop w:val="0"/>
      <w:marBottom w:val="0"/>
      <w:divBdr>
        <w:top w:val="none" w:sz="0" w:space="0" w:color="auto"/>
        <w:left w:val="none" w:sz="0" w:space="0" w:color="auto"/>
        <w:bottom w:val="none" w:sz="0" w:space="0" w:color="auto"/>
        <w:right w:val="none" w:sz="0" w:space="0" w:color="auto"/>
      </w:divBdr>
    </w:div>
    <w:div w:id="410929721">
      <w:bodyDiv w:val="1"/>
      <w:marLeft w:val="0"/>
      <w:marRight w:val="0"/>
      <w:marTop w:val="0"/>
      <w:marBottom w:val="0"/>
      <w:divBdr>
        <w:top w:val="none" w:sz="0" w:space="0" w:color="auto"/>
        <w:left w:val="none" w:sz="0" w:space="0" w:color="auto"/>
        <w:bottom w:val="none" w:sz="0" w:space="0" w:color="auto"/>
        <w:right w:val="none" w:sz="0" w:space="0" w:color="auto"/>
      </w:divBdr>
      <w:divsChild>
        <w:div w:id="1615013117">
          <w:marLeft w:val="0"/>
          <w:marRight w:val="0"/>
          <w:marTop w:val="0"/>
          <w:marBottom w:val="0"/>
          <w:divBdr>
            <w:top w:val="none" w:sz="0" w:space="0" w:color="auto"/>
            <w:left w:val="none" w:sz="0" w:space="0" w:color="auto"/>
            <w:bottom w:val="none" w:sz="0" w:space="0" w:color="auto"/>
            <w:right w:val="none" w:sz="0" w:space="0" w:color="auto"/>
          </w:divBdr>
          <w:divsChild>
            <w:div w:id="1851682092">
              <w:marLeft w:val="0"/>
              <w:marRight w:val="0"/>
              <w:marTop w:val="0"/>
              <w:marBottom w:val="0"/>
              <w:divBdr>
                <w:top w:val="none" w:sz="0" w:space="0" w:color="auto"/>
                <w:left w:val="none" w:sz="0" w:space="0" w:color="auto"/>
                <w:bottom w:val="none" w:sz="0" w:space="0" w:color="auto"/>
                <w:right w:val="none" w:sz="0" w:space="0" w:color="auto"/>
              </w:divBdr>
              <w:divsChild>
                <w:div w:id="1971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2145">
      <w:bodyDiv w:val="1"/>
      <w:marLeft w:val="0"/>
      <w:marRight w:val="0"/>
      <w:marTop w:val="0"/>
      <w:marBottom w:val="0"/>
      <w:divBdr>
        <w:top w:val="none" w:sz="0" w:space="0" w:color="auto"/>
        <w:left w:val="none" w:sz="0" w:space="0" w:color="auto"/>
        <w:bottom w:val="none" w:sz="0" w:space="0" w:color="auto"/>
        <w:right w:val="none" w:sz="0" w:space="0" w:color="auto"/>
      </w:divBdr>
      <w:divsChild>
        <w:div w:id="2141683351">
          <w:marLeft w:val="0"/>
          <w:marRight w:val="0"/>
          <w:marTop w:val="0"/>
          <w:marBottom w:val="0"/>
          <w:divBdr>
            <w:top w:val="none" w:sz="0" w:space="0" w:color="auto"/>
            <w:left w:val="none" w:sz="0" w:space="0" w:color="auto"/>
            <w:bottom w:val="none" w:sz="0" w:space="0" w:color="auto"/>
            <w:right w:val="none" w:sz="0" w:space="0" w:color="auto"/>
          </w:divBdr>
          <w:divsChild>
            <w:div w:id="926382769">
              <w:marLeft w:val="0"/>
              <w:marRight w:val="0"/>
              <w:marTop w:val="0"/>
              <w:marBottom w:val="0"/>
              <w:divBdr>
                <w:top w:val="none" w:sz="0" w:space="0" w:color="auto"/>
                <w:left w:val="none" w:sz="0" w:space="0" w:color="auto"/>
                <w:bottom w:val="none" w:sz="0" w:space="0" w:color="auto"/>
                <w:right w:val="none" w:sz="0" w:space="0" w:color="auto"/>
              </w:divBdr>
              <w:divsChild>
                <w:div w:id="1728601319">
                  <w:marLeft w:val="0"/>
                  <w:marRight w:val="0"/>
                  <w:marTop w:val="0"/>
                  <w:marBottom w:val="0"/>
                  <w:divBdr>
                    <w:top w:val="none" w:sz="0" w:space="0" w:color="auto"/>
                    <w:left w:val="none" w:sz="0" w:space="0" w:color="auto"/>
                    <w:bottom w:val="none" w:sz="0" w:space="0" w:color="auto"/>
                    <w:right w:val="none" w:sz="0" w:space="0" w:color="auto"/>
                  </w:divBdr>
                  <w:divsChild>
                    <w:div w:id="348682017">
                      <w:marLeft w:val="0"/>
                      <w:marRight w:val="0"/>
                      <w:marTop w:val="0"/>
                      <w:marBottom w:val="0"/>
                      <w:divBdr>
                        <w:top w:val="none" w:sz="0" w:space="0" w:color="auto"/>
                        <w:left w:val="none" w:sz="0" w:space="0" w:color="auto"/>
                        <w:bottom w:val="none" w:sz="0" w:space="0" w:color="auto"/>
                        <w:right w:val="none" w:sz="0" w:space="0" w:color="auto"/>
                      </w:divBdr>
                    </w:div>
                  </w:divsChild>
                </w:div>
                <w:div w:id="266229713">
                  <w:marLeft w:val="0"/>
                  <w:marRight w:val="0"/>
                  <w:marTop w:val="0"/>
                  <w:marBottom w:val="0"/>
                  <w:divBdr>
                    <w:top w:val="none" w:sz="0" w:space="0" w:color="auto"/>
                    <w:left w:val="none" w:sz="0" w:space="0" w:color="auto"/>
                    <w:bottom w:val="none" w:sz="0" w:space="0" w:color="auto"/>
                    <w:right w:val="none" w:sz="0" w:space="0" w:color="auto"/>
                  </w:divBdr>
                  <w:divsChild>
                    <w:div w:id="1024549989">
                      <w:marLeft w:val="0"/>
                      <w:marRight w:val="0"/>
                      <w:marTop w:val="0"/>
                      <w:marBottom w:val="0"/>
                      <w:divBdr>
                        <w:top w:val="none" w:sz="0" w:space="0" w:color="auto"/>
                        <w:left w:val="none" w:sz="0" w:space="0" w:color="auto"/>
                        <w:bottom w:val="none" w:sz="0" w:space="0" w:color="auto"/>
                        <w:right w:val="none" w:sz="0" w:space="0" w:color="auto"/>
                      </w:divBdr>
                    </w:div>
                  </w:divsChild>
                </w:div>
                <w:div w:id="675498930">
                  <w:marLeft w:val="0"/>
                  <w:marRight w:val="0"/>
                  <w:marTop w:val="0"/>
                  <w:marBottom w:val="0"/>
                  <w:divBdr>
                    <w:top w:val="none" w:sz="0" w:space="0" w:color="auto"/>
                    <w:left w:val="none" w:sz="0" w:space="0" w:color="auto"/>
                    <w:bottom w:val="none" w:sz="0" w:space="0" w:color="auto"/>
                    <w:right w:val="none" w:sz="0" w:space="0" w:color="auto"/>
                  </w:divBdr>
                  <w:divsChild>
                    <w:div w:id="285280117">
                      <w:marLeft w:val="0"/>
                      <w:marRight w:val="0"/>
                      <w:marTop w:val="0"/>
                      <w:marBottom w:val="0"/>
                      <w:divBdr>
                        <w:top w:val="none" w:sz="0" w:space="0" w:color="auto"/>
                        <w:left w:val="none" w:sz="0" w:space="0" w:color="auto"/>
                        <w:bottom w:val="none" w:sz="0" w:space="0" w:color="auto"/>
                        <w:right w:val="none" w:sz="0" w:space="0" w:color="auto"/>
                      </w:divBdr>
                    </w:div>
                  </w:divsChild>
                </w:div>
                <w:div w:id="926498572">
                  <w:marLeft w:val="0"/>
                  <w:marRight w:val="0"/>
                  <w:marTop w:val="0"/>
                  <w:marBottom w:val="0"/>
                  <w:divBdr>
                    <w:top w:val="none" w:sz="0" w:space="0" w:color="auto"/>
                    <w:left w:val="none" w:sz="0" w:space="0" w:color="auto"/>
                    <w:bottom w:val="none" w:sz="0" w:space="0" w:color="auto"/>
                    <w:right w:val="none" w:sz="0" w:space="0" w:color="auto"/>
                  </w:divBdr>
                  <w:divsChild>
                    <w:div w:id="2068844093">
                      <w:marLeft w:val="0"/>
                      <w:marRight w:val="0"/>
                      <w:marTop w:val="0"/>
                      <w:marBottom w:val="0"/>
                      <w:divBdr>
                        <w:top w:val="none" w:sz="0" w:space="0" w:color="auto"/>
                        <w:left w:val="none" w:sz="0" w:space="0" w:color="auto"/>
                        <w:bottom w:val="none" w:sz="0" w:space="0" w:color="auto"/>
                        <w:right w:val="none" w:sz="0" w:space="0" w:color="auto"/>
                      </w:divBdr>
                    </w:div>
                  </w:divsChild>
                </w:div>
                <w:div w:id="1832595827">
                  <w:marLeft w:val="0"/>
                  <w:marRight w:val="0"/>
                  <w:marTop w:val="0"/>
                  <w:marBottom w:val="0"/>
                  <w:divBdr>
                    <w:top w:val="none" w:sz="0" w:space="0" w:color="auto"/>
                    <w:left w:val="none" w:sz="0" w:space="0" w:color="auto"/>
                    <w:bottom w:val="none" w:sz="0" w:space="0" w:color="auto"/>
                    <w:right w:val="none" w:sz="0" w:space="0" w:color="auto"/>
                  </w:divBdr>
                  <w:divsChild>
                    <w:div w:id="1226604399">
                      <w:marLeft w:val="0"/>
                      <w:marRight w:val="0"/>
                      <w:marTop w:val="0"/>
                      <w:marBottom w:val="0"/>
                      <w:divBdr>
                        <w:top w:val="none" w:sz="0" w:space="0" w:color="auto"/>
                        <w:left w:val="none" w:sz="0" w:space="0" w:color="auto"/>
                        <w:bottom w:val="none" w:sz="0" w:space="0" w:color="auto"/>
                        <w:right w:val="none" w:sz="0" w:space="0" w:color="auto"/>
                      </w:divBdr>
                    </w:div>
                  </w:divsChild>
                </w:div>
                <w:div w:id="1847742511">
                  <w:marLeft w:val="0"/>
                  <w:marRight w:val="0"/>
                  <w:marTop w:val="0"/>
                  <w:marBottom w:val="0"/>
                  <w:divBdr>
                    <w:top w:val="none" w:sz="0" w:space="0" w:color="auto"/>
                    <w:left w:val="none" w:sz="0" w:space="0" w:color="auto"/>
                    <w:bottom w:val="none" w:sz="0" w:space="0" w:color="auto"/>
                    <w:right w:val="none" w:sz="0" w:space="0" w:color="auto"/>
                  </w:divBdr>
                  <w:divsChild>
                    <w:div w:id="2178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3574">
      <w:bodyDiv w:val="1"/>
      <w:marLeft w:val="0"/>
      <w:marRight w:val="0"/>
      <w:marTop w:val="0"/>
      <w:marBottom w:val="0"/>
      <w:divBdr>
        <w:top w:val="none" w:sz="0" w:space="0" w:color="auto"/>
        <w:left w:val="none" w:sz="0" w:space="0" w:color="auto"/>
        <w:bottom w:val="none" w:sz="0" w:space="0" w:color="auto"/>
        <w:right w:val="none" w:sz="0" w:space="0" w:color="auto"/>
      </w:divBdr>
      <w:divsChild>
        <w:div w:id="1105996800">
          <w:marLeft w:val="0"/>
          <w:marRight w:val="0"/>
          <w:marTop w:val="0"/>
          <w:marBottom w:val="0"/>
          <w:divBdr>
            <w:top w:val="none" w:sz="0" w:space="0" w:color="auto"/>
            <w:left w:val="none" w:sz="0" w:space="0" w:color="auto"/>
            <w:bottom w:val="none" w:sz="0" w:space="0" w:color="auto"/>
            <w:right w:val="none" w:sz="0" w:space="0" w:color="auto"/>
          </w:divBdr>
          <w:divsChild>
            <w:div w:id="1314331682">
              <w:marLeft w:val="0"/>
              <w:marRight w:val="0"/>
              <w:marTop w:val="0"/>
              <w:marBottom w:val="0"/>
              <w:divBdr>
                <w:top w:val="none" w:sz="0" w:space="0" w:color="auto"/>
                <w:left w:val="none" w:sz="0" w:space="0" w:color="auto"/>
                <w:bottom w:val="none" w:sz="0" w:space="0" w:color="auto"/>
                <w:right w:val="none" w:sz="0" w:space="0" w:color="auto"/>
              </w:divBdr>
              <w:divsChild>
                <w:div w:id="2089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5593">
      <w:bodyDiv w:val="1"/>
      <w:marLeft w:val="0"/>
      <w:marRight w:val="0"/>
      <w:marTop w:val="0"/>
      <w:marBottom w:val="0"/>
      <w:divBdr>
        <w:top w:val="none" w:sz="0" w:space="0" w:color="auto"/>
        <w:left w:val="none" w:sz="0" w:space="0" w:color="auto"/>
        <w:bottom w:val="none" w:sz="0" w:space="0" w:color="auto"/>
        <w:right w:val="none" w:sz="0" w:space="0" w:color="auto"/>
      </w:divBdr>
    </w:div>
    <w:div w:id="447941514">
      <w:bodyDiv w:val="1"/>
      <w:marLeft w:val="0"/>
      <w:marRight w:val="0"/>
      <w:marTop w:val="0"/>
      <w:marBottom w:val="0"/>
      <w:divBdr>
        <w:top w:val="none" w:sz="0" w:space="0" w:color="auto"/>
        <w:left w:val="none" w:sz="0" w:space="0" w:color="auto"/>
        <w:bottom w:val="none" w:sz="0" w:space="0" w:color="auto"/>
        <w:right w:val="none" w:sz="0" w:space="0" w:color="auto"/>
      </w:divBdr>
    </w:div>
    <w:div w:id="469594751">
      <w:bodyDiv w:val="1"/>
      <w:marLeft w:val="0"/>
      <w:marRight w:val="0"/>
      <w:marTop w:val="0"/>
      <w:marBottom w:val="0"/>
      <w:divBdr>
        <w:top w:val="none" w:sz="0" w:space="0" w:color="auto"/>
        <w:left w:val="none" w:sz="0" w:space="0" w:color="auto"/>
        <w:bottom w:val="none" w:sz="0" w:space="0" w:color="auto"/>
        <w:right w:val="none" w:sz="0" w:space="0" w:color="auto"/>
      </w:divBdr>
      <w:divsChild>
        <w:div w:id="365253602">
          <w:marLeft w:val="0"/>
          <w:marRight w:val="0"/>
          <w:marTop w:val="0"/>
          <w:marBottom w:val="0"/>
          <w:divBdr>
            <w:top w:val="none" w:sz="0" w:space="0" w:color="auto"/>
            <w:left w:val="none" w:sz="0" w:space="0" w:color="auto"/>
            <w:bottom w:val="none" w:sz="0" w:space="0" w:color="auto"/>
            <w:right w:val="none" w:sz="0" w:space="0" w:color="auto"/>
          </w:divBdr>
          <w:divsChild>
            <w:div w:id="114714442">
              <w:marLeft w:val="0"/>
              <w:marRight w:val="0"/>
              <w:marTop w:val="0"/>
              <w:marBottom w:val="0"/>
              <w:divBdr>
                <w:top w:val="none" w:sz="0" w:space="0" w:color="auto"/>
                <w:left w:val="none" w:sz="0" w:space="0" w:color="auto"/>
                <w:bottom w:val="none" w:sz="0" w:space="0" w:color="auto"/>
                <w:right w:val="none" w:sz="0" w:space="0" w:color="auto"/>
              </w:divBdr>
              <w:divsChild>
                <w:div w:id="7583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93008">
      <w:bodyDiv w:val="1"/>
      <w:marLeft w:val="0"/>
      <w:marRight w:val="0"/>
      <w:marTop w:val="0"/>
      <w:marBottom w:val="0"/>
      <w:divBdr>
        <w:top w:val="none" w:sz="0" w:space="0" w:color="auto"/>
        <w:left w:val="none" w:sz="0" w:space="0" w:color="auto"/>
        <w:bottom w:val="none" w:sz="0" w:space="0" w:color="auto"/>
        <w:right w:val="none" w:sz="0" w:space="0" w:color="auto"/>
      </w:divBdr>
      <w:divsChild>
        <w:div w:id="1152520924">
          <w:marLeft w:val="0"/>
          <w:marRight w:val="0"/>
          <w:marTop w:val="0"/>
          <w:marBottom w:val="0"/>
          <w:divBdr>
            <w:top w:val="none" w:sz="0" w:space="0" w:color="auto"/>
            <w:left w:val="none" w:sz="0" w:space="0" w:color="auto"/>
            <w:bottom w:val="none" w:sz="0" w:space="0" w:color="auto"/>
            <w:right w:val="none" w:sz="0" w:space="0" w:color="auto"/>
          </w:divBdr>
          <w:divsChild>
            <w:div w:id="685209824">
              <w:marLeft w:val="0"/>
              <w:marRight w:val="0"/>
              <w:marTop w:val="0"/>
              <w:marBottom w:val="0"/>
              <w:divBdr>
                <w:top w:val="none" w:sz="0" w:space="0" w:color="auto"/>
                <w:left w:val="none" w:sz="0" w:space="0" w:color="auto"/>
                <w:bottom w:val="none" w:sz="0" w:space="0" w:color="auto"/>
                <w:right w:val="none" w:sz="0" w:space="0" w:color="auto"/>
              </w:divBdr>
              <w:divsChild>
                <w:div w:id="13971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31329">
      <w:bodyDiv w:val="1"/>
      <w:marLeft w:val="0"/>
      <w:marRight w:val="0"/>
      <w:marTop w:val="0"/>
      <w:marBottom w:val="0"/>
      <w:divBdr>
        <w:top w:val="none" w:sz="0" w:space="0" w:color="auto"/>
        <w:left w:val="none" w:sz="0" w:space="0" w:color="auto"/>
        <w:bottom w:val="none" w:sz="0" w:space="0" w:color="auto"/>
        <w:right w:val="none" w:sz="0" w:space="0" w:color="auto"/>
      </w:divBdr>
    </w:div>
    <w:div w:id="496193839">
      <w:bodyDiv w:val="1"/>
      <w:marLeft w:val="0"/>
      <w:marRight w:val="0"/>
      <w:marTop w:val="0"/>
      <w:marBottom w:val="0"/>
      <w:divBdr>
        <w:top w:val="none" w:sz="0" w:space="0" w:color="auto"/>
        <w:left w:val="none" w:sz="0" w:space="0" w:color="auto"/>
        <w:bottom w:val="none" w:sz="0" w:space="0" w:color="auto"/>
        <w:right w:val="none" w:sz="0" w:space="0" w:color="auto"/>
      </w:divBdr>
    </w:div>
    <w:div w:id="500700673">
      <w:bodyDiv w:val="1"/>
      <w:marLeft w:val="0"/>
      <w:marRight w:val="0"/>
      <w:marTop w:val="0"/>
      <w:marBottom w:val="0"/>
      <w:divBdr>
        <w:top w:val="none" w:sz="0" w:space="0" w:color="auto"/>
        <w:left w:val="none" w:sz="0" w:space="0" w:color="auto"/>
        <w:bottom w:val="none" w:sz="0" w:space="0" w:color="auto"/>
        <w:right w:val="none" w:sz="0" w:space="0" w:color="auto"/>
      </w:divBdr>
    </w:div>
    <w:div w:id="518159820">
      <w:bodyDiv w:val="1"/>
      <w:marLeft w:val="0"/>
      <w:marRight w:val="0"/>
      <w:marTop w:val="0"/>
      <w:marBottom w:val="0"/>
      <w:divBdr>
        <w:top w:val="none" w:sz="0" w:space="0" w:color="auto"/>
        <w:left w:val="none" w:sz="0" w:space="0" w:color="auto"/>
        <w:bottom w:val="none" w:sz="0" w:space="0" w:color="auto"/>
        <w:right w:val="none" w:sz="0" w:space="0" w:color="auto"/>
      </w:divBdr>
      <w:divsChild>
        <w:div w:id="592324331">
          <w:marLeft w:val="0"/>
          <w:marRight w:val="0"/>
          <w:marTop w:val="0"/>
          <w:marBottom w:val="0"/>
          <w:divBdr>
            <w:top w:val="none" w:sz="0" w:space="0" w:color="auto"/>
            <w:left w:val="none" w:sz="0" w:space="0" w:color="auto"/>
            <w:bottom w:val="none" w:sz="0" w:space="0" w:color="auto"/>
            <w:right w:val="none" w:sz="0" w:space="0" w:color="auto"/>
          </w:divBdr>
          <w:divsChild>
            <w:div w:id="336616238">
              <w:marLeft w:val="0"/>
              <w:marRight w:val="0"/>
              <w:marTop w:val="0"/>
              <w:marBottom w:val="0"/>
              <w:divBdr>
                <w:top w:val="none" w:sz="0" w:space="0" w:color="auto"/>
                <w:left w:val="none" w:sz="0" w:space="0" w:color="auto"/>
                <w:bottom w:val="none" w:sz="0" w:space="0" w:color="auto"/>
                <w:right w:val="none" w:sz="0" w:space="0" w:color="auto"/>
              </w:divBdr>
              <w:divsChild>
                <w:div w:id="21258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3711">
      <w:bodyDiv w:val="1"/>
      <w:marLeft w:val="0"/>
      <w:marRight w:val="0"/>
      <w:marTop w:val="0"/>
      <w:marBottom w:val="0"/>
      <w:divBdr>
        <w:top w:val="none" w:sz="0" w:space="0" w:color="auto"/>
        <w:left w:val="none" w:sz="0" w:space="0" w:color="auto"/>
        <w:bottom w:val="none" w:sz="0" w:space="0" w:color="auto"/>
        <w:right w:val="none" w:sz="0" w:space="0" w:color="auto"/>
      </w:divBdr>
      <w:divsChild>
        <w:div w:id="99616873">
          <w:marLeft w:val="0"/>
          <w:marRight w:val="0"/>
          <w:marTop w:val="0"/>
          <w:marBottom w:val="0"/>
          <w:divBdr>
            <w:top w:val="none" w:sz="0" w:space="0" w:color="auto"/>
            <w:left w:val="none" w:sz="0" w:space="0" w:color="auto"/>
            <w:bottom w:val="none" w:sz="0" w:space="0" w:color="auto"/>
            <w:right w:val="none" w:sz="0" w:space="0" w:color="auto"/>
          </w:divBdr>
          <w:divsChild>
            <w:div w:id="992569084">
              <w:marLeft w:val="0"/>
              <w:marRight w:val="0"/>
              <w:marTop w:val="0"/>
              <w:marBottom w:val="0"/>
              <w:divBdr>
                <w:top w:val="none" w:sz="0" w:space="0" w:color="auto"/>
                <w:left w:val="none" w:sz="0" w:space="0" w:color="auto"/>
                <w:bottom w:val="none" w:sz="0" w:space="0" w:color="auto"/>
                <w:right w:val="none" w:sz="0" w:space="0" w:color="auto"/>
              </w:divBdr>
              <w:divsChild>
                <w:div w:id="18572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6716">
      <w:bodyDiv w:val="1"/>
      <w:marLeft w:val="0"/>
      <w:marRight w:val="0"/>
      <w:marTop w:val="0"/>
      <w:marBottom w:val="0"/>
      <w:divBdr>
        <w:top w:val="none" w:sz="0" w:space="0" w:color="auto"/>
        <w:left w:val="none" w:sz="0" w:space="0" w:color="auto"/>
        <w:bottom w:val="none" w:sz="0" w:space="0" w:color="auto"/>
        <w:right w:val="none" w:sz="0" w:space="0" w:color="auto"/>
      </w:divBdr>
      <w:divsChild>
        <w:div w:id="137772961">
          <w:marLeft w:val="0"/>
          <w:marRight w:val="0"/>
          <w:marTop w:val="0"/>
          <w:marBottom w:val="0"/>
          <w:divBdr>
            <w:top w:val="none" w:sz="0" w:space="0" w:color="auto"/>
            <w:left w:val="none" w:sz="0" w:space="0" w:color="auto"/>
            <w:bottom w:val="none" w:sz="0" w:space="0" w:color="auto"/>
            <w:right w:val="none" w:sz="0" w:space="0" w:color="auto"/>
          </w:divBdr>
          <w:divsChild>
            <w:div w:id="1749843537">
              <w:marLeft w:val="0"/>
              <w:marRight w:val="0"/>
              <w:marTop w:val="0"/>
              <w:marBottom w:val="0"/>
              <w:divBdr>
                <w:top w:val="none" w:sz="0" w:space="0" w:color="auto"/>
                <w:left w:val="none" w:sz="0" w:space="0" w:color="auto"/>
                <w:bottom w:val="none" w:sz="0" w:space="0" w:color="auto"/>
                <w:right w:val="none" w:sz="0" w:space="0" w:color="auto"/>
              </w:divBdr>
              <w:divsChild>
                <w:div w:id="15393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54885">
      <w:bodyDiv w:val="1"/>
      <w:marLeft w:val="0"/>
      <w:marRight w:val="0"/>
      <w:marTop w:val="0"/>
      <w:marBottom w:val="0"/>
      <w:divBdr>
        <w:top w:val="none" w:sz="0" w:space="0" w:color="auto"/>
        <w:left w:val="none" w:sz="0" w:space="0" w:color="auto"/>
        <w:bottom w:val="none" w:sz="0" w:space="0" w:color="auto"/>
        <w:right w:val="none" w:sz="0" w:space="0" w:color="auto"/>
      </w:divBdr>
    </w:div>
    <w:div w:id="562175631">
      <w:bodyDiv w:val="1"/>
      <w:marLeft w:val="0"/>
      <w:marRight w:val="0"/>
      <w:marTop w:val="0"/>
      <w:marBottom w:val="0"/>
      <w:divBdr>
        <w:top w:val="none" w:sz="0" w:space="0" w:color="auto"/>
        <w:left w:val="none" w:sz="0" w:space="0" w:color="auto"/>
        <w:bottom w:val="none" w:sz="0" w:space="0" w:color="auto"/>
        <w:right w:val="none" w:sz="0" w:space="0" w:color="auto"/>
      </w:divBdr>
    </w:div>
    <w:div w:id="571239329">
      <w:bodyDiv w:val="1"/>
      <w:marLeft w:val="0"/>
      <w:marRight w:val="0"/>
      <w:marTop w:val="0"/>
      <w:marBottom w:val="0"/>
      <w:divBdr>
        <w:top w:val="none" w:sz="0" w:space="0" w:color="auto"/>
        <w:left w:val="none" w:sz="0" w:space="0" w:color="auto"/>
        <w:bottom w:val="none" w:sz="0" w:space="0" w:color="auto"/>
        <w:right w:val="none" w:sz="0" w:space="0" w:color="auto"/>
      </w:divBdr>
    </w:div>
    <w:div w:id="573324408">
      <w:bodyDiv w:val="1"/>
      <w:marLeft w:val="0"/>
      <w:marRight w:val="0"/>
      <w:marTop w:val="0"/>
      <w:marBottom w:val="0"/>
      <w:divBdr>
        <w:top w:val="none" w:sz="0" w:space="0" w:color="auto"/>
        <w:left w:val="none" w:sz="0" w:space="0" w:color="auto"/>
        <w:bottom w:val="none" w:sz="0" w:space="0" w:color="auto"/>
        <w:right w:val="none" w:sz="0" w:space="0" w:color="auto"/>
      </w:divBdr>
    </w:div>
    <w:div w:id="576985011">
      <w:bodyDiv w:val="1"/>
      <w:marLeft w:val="0"/>
      <w:marRight w:val="0"/>
      <w:marTop w:val="0"/>
      <w:marBottom w:val="0"/>
      <w:divBdr>
        <w:top w:val="none" w:sz="0" w:space="0" w:color="auto"/>
        <w:left w:val="none" w:sz="0" w:space="0" w:color="auto"/>
        <w:bottom w:val="none" w:sz="0" w:space="0" w:color="auto"/>
        <w:right w:val="none" w:sz="0" w:space="0" w:color="auto"/>
      </w:divBdr>
    </w:div>
    <w:div w:id="592593889">
      <w:bodyDiv w:val="1"/>
      <w:marLeft w:val="0"/>
      <w:marRight w:val="0"/>
      <w:marTop w:val="0"/>
      <w:marBottom w:val="0"/>
      <w:divBdr>
        <w:top w:val="none" w:sz="0" w:space="0" w:color="auto"/>
        <w:left w:val="none" w:sz="0" w:space="0" w:color="auto"/>
        <w:bottom w:val="none" w:sz="0" w:space="0" w:color="auto"/>
        <w:right w:val="none" w:sz="0" w:space="0" w:color="auto"/>
      </w:divBdr>
    </w:div>
    <w:div w:id="595945054">
      <w:bodyDiv w:val="1"/>
      <w:marLeft w:val="0"/>
      <w:marRight w:val="0"/>
      <w:marTop w:val="0"/>
      <w:marBottom w:val="0"/>
      <w:divBdr>
        <w:top w:val="none" w:sz="0" w:space="0" w:color="auto"/>
        <w:left w:val="none" w:sz="0" w:space="0" w:color="auto"/>
        <w:bottom w:val="none" w:sz="0" w:space="0" w:color="auto"/>
        <w:right w:val="none" w:sz="0" w:space="0" w:color="auto"/>
      </w:divBdr>
      <w:divsChild>
        <w:div w:id="1701390827">
          <w:marLeft w:val="0"/>
          <w:marRight w:val="0"/>
          <w:marTop w:val="0"/>
          <w:marBottom w:val="0"/>
          <w:divBdr>
            <w:top w:val="none" w:sz="0" w:space="0" w:color="auto"/>
            <w:left w:val="none" w:sz="0" w:space="0" w:color="auto"/>
            <w:bottom w:val="none" w:sz="0" w:space="0" w:color="auto"/>
            <w:right w:val="none" w:sz="0" w:space="0" w:color="auto"/>
          </w:divBdr>
          <w:divsChild>
            <w:div w:id="401945720">
              <w:marLeft w:val="0"/>
              <w:marRight w:val="0"/>
              <w:marTop w:val="0"/>
              <w:marBottom w:val="0"/>
              <w:divBdr>
                <w:top w:val="none" w:sz="0" w:space="0" w:color="auto"/>
                <w:left w:val="none" w:sz="0" w:space="0" w:color="auto"/>
                <w:bottom w:val="none" w:sz="0" w:space="0" w:color="auto"/>
                <w:right w:val="none" w:sz="0" w:space="0" w:color="auto"/>
              </w:divBdr>
              <w:divsChild>
                <w:div w:id="9869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83433">
      <w:bodyDiv w:val="1"/>
      <w:marLeft w:val="0"/>
      <w:marRight w:val="0"/>
      <w:marTop w:val="0"/>
      <w:marBottom w:val="0"/>
      <w:divBdr>
        <w:top w:val="none" w:sz="0" w:space="0" w:color="auto"/>
        <w:left w:val="none" w:sz="0" w:space="0" w:color="auto"/>
        <w:bottom w:val="none" w:sz="0" w:space="0" w:color="auto"/>
        <w:right w:val="none" w:sz="0" w:space="0" w:color="auto"/>
      </w:divBdr>
    </w:div>
    <w:div w:id="616715684">
      <w:bodyDiv w:val="1"/>
      <w:marLeft w:val="0"/>
      <w:marRight w:val="0"/>
      <w:marTop w:val="0"/>
      <w:marBottom w:val="0"/>
      <w:divBdr>
        <w:top w:val="none" w:sz="0" w:space="0" w:color="auto"/>
        <w:left w:val="none" w:sz="0" w:space="0" w:color="auto"/>
        <w:bottom w:val="none" w:sz="0" w:space="0" w:color="auto"/>
        <w:right w:val="none" w:sz="0" w:space="0" w:color="auto"/>
      </w:divBdr>
      <w:divsChild>
        <w:div w:id="1213689384">
          <w:marLeft w:val="0"/>
          <w:marRight w:val="0"/>
          <w:marTop w:val="0"/>
          <w:marBottom w:val="0"/>
          <w:divBdr>
            <w:top w:val="none" w:sz="0" w:space="0" w:color="auto"/>
            <w:left w:val="none" w:sz="0" w:space="0" w:color="auto"/>
            <w:bottom w:val="none" w:sz="0" w:space="0" w:color="auto"/>
            <w:right w:val="none" w:sz="0" w:space="0" w:color="auto"/>
          </w:divBdr>
          <w:divsChild>
            <w:div w:id="1273198455">
              <w:marLeft w:val="0"/>
              <w:marRight w:val="0"/>
              <w:marTop w:val="0"/>
              <w:marBottom w:val="0"/>
              <w:divBdr>
                <w:top w:val="none" w:sz="0" w:space="0" w:color="auto"/>
                <w:left w:val="none" w:sz="0" w:space="0" w:color="auto"/>
                <w:bottom w:val="none" w:sz="0" w:space="0" w:color="auto"/>
                <w:right w:val="none" w:sz="0" w:space="0" w:color="auto"/>
              </w:divBdr>
              <w:divsChild>
                <w:div w:id="7603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12265">
      <w:bodyDiv w:val="1"/>
      <w:marLeft w:val="0"/>
      <w:marRight w:val="0"/>
      <w:marTop w:val="0"/>
      <w:marBottom w:val="0"/>
      <w:divBdr>
        <w:top w:val="none" w:sz="0" w:space="0" w:color="auto"/>
        <w:left w:val="none" w:sz="0" w:space="0" w:color="auto"/>
        <w:bottom w:val="none" w:sz="0" w:space="0" w:color="auto"/>
        <w:right w:val="none" w:sz="0" w:space="0" w:color="auto"/>
      </w:divBdr>
    </w:div>
    <w:div w:id="619386525">
      <w:bodyDiv w:val="1"/>
      <w:marLeft w:val="0"/>
      <w:marRight w:val="0"/>
      <w:marTop w:val="0"/>
      <w:marBottom w:val="0"/>
      <w:divBdr>
        <w:top w:val="none" w:sz="0" w:space="0" w:color="auto"/>
        <w:left w:val="none" w:sz="0" w:space="0" w:color="auto"/>
        <w:bottom w:val="none" w:sz="0" w:space="0" w:color="auto"/>
        <w:right w:val="none" w:sz="0" w:space="0" w:color="auto"/>
      </w:divBdr>
    </w:div>
    <w:div w:id="619999468">
      <w:bodyDiv w:val="1"/>
      <w:marLeft w:val="0"/>
      <w:marRight w:val="0"/>
      <w:marTop w:val="0"/>
      <w:marBottom w:val="0"/>
      <w:divBdr>
        <w:top w:val="none" w:sz="0" w:space="0" w:color="auto"/>
        <w:left w:val="none" w:sz="0" w:space="0" w:color="auto"/>
        <w:bottom w:val="none" w:sz="0" w:space="0" w:color="auto"/>
        <w:right w:val="none" w:sz="0" w:space="0" w:color="auto"/>
      </w:divBdr>
    </w:div>
    <w:div w:id="625159861">
      <w:bodyDiv w:val="1"/>
      <w:marLeft w:val="0"/>
      <w:marRight w:val="0"/>
      <w:marTop w:val="0"/>
      <w:marBottom w:val="0"/>
      <w:divBdr>
        <w:top w:val="none" w:sz="0" w:space="0" w:color="auto"/>
        <w:left w:val="none" w:sz="0" w:space="0" w:color="auto"/>
        <w:bottom w:val="none" w:sz="0" w:space="0" w:color="auto"/>
        <w:right w:val="none" w:sz="0" w:space="0" w:color="auto"/>
      </w:divBdr>
    </w:div>
    <w:div w:id="626546380">
      <w:bodyDiv w:val="1"/>
      <w:marLeft w:val="0"/>
      <w:marRight w:val="0"/>
      <w:marTop w:val="0"/>
      <w:marBottom w:val="0"/>
      <w:divBdr>
        <w:top w:val="none" w:sz="0" w:space="0" w:color="auto"/>
        <w:left w:val="none" w:sz="0" w:space="0" w:color="auto"/>
        <w:bottom w:val="none" w:sz="0" w:space="0" w:color="auto"/>
        <w:right w:val="none" w:sz="0" w:space="0" w:color="auto"/>
      </w:divBdr>
    </w:div>
    <w:div w:id="628706561">
      <w:bodyDiv w:val="1"/>
      <w:marLeft w:val="0"/>
      <w:marRight w:val="0"/>
      <w:marTop w:val="0"/>
      <w:marBottom w:val="0"/>
      <w:divBdr>
        <w:top w:val="none" w:sz="0" w:space="0" w:color="auto"/>
        <w:left w:val="none" w:sz="0" w:space="0" w:color="auto"/>
        <w:bottom w:val="none" w:sz="0" w:space="0" w:color="auto"/>
        <w:right w:val="none" w:sz="0" w:space="0" w:color="auto"/>
      </w:divBdr>
    </w:div>
    <w:div w:id="629898247">
      <w:bodyDiv w:val="1"/>
      <w:marLeft w:val="0"/>
      <w:marRight w:val="0"/>
      <w:marTop w:val="0"/>
      <w:marBottom w:val="0"/>
      <w:divBdr>
        <w:top w:val="none" w:sz="0" w:space="0" w:color="auto"/>
        <w:left w:val="none" w:sz="0" w:space="0" w:color="auto"/>
        <w:bottom w:val="none" w:sz="0" w:space="0" w:color="auto"/>
        <w:right w:val="none" w:sz="0" w:space="0" w:color="auto"/>
      </w:divBdr>
    </w:div>
    <w:div w:id="633801923">
      <w:bodyDiv w:val="1"/>
      <w:marLeft w:val="0"/>
      <w:marRight w:val="0"/>
      <w:marTop w:val="0"/>
      <w:marBottom w:val="0"/>
      <w:divBdr>
        <w:top w:val="none" w:sz="0" w:space="0" w:color="auto"/>
        <w:left w:val="none" w:sz="0" w:space="0" w:color="auto"/>
        <w:bottom w:val="none" w:sz="0" w:space="0" w:color="auto"/>
        <w:right w:val="none" w:sz="0" w:space="0" w:color="auto"/>
      </w:divBdr>
    </w:div>
    <w:div w:id="648289606">
      <w:bodyDiv w:val="1"/>
      <w:marLeft w:val="0"/>
      <w:marRight w:val="0"/>
      <w:marTop w:val="0"/>
      <w:marBottom w:val="0"/>
      <w:divBdr>
        <w:top w:val="none" w:sz="0" w:space="0" w:color="auto"/>
        <w:left w:val="none" w:sz="0" w:space="0" w:color="auto"/>
        <w:bottom w:val="none" w:sz="0" w:space="0" w:color="auto"/>
        <w:right w:val="none" w:sz="0" w:space="0" w:color="auto"/>
      </w:divBdr>
      <w:divsChild>
        <w:div w:id="637612040">
          <w:marLeft w:val="0"/>
          <w:marRight w:val="0"/>
          <w:marTop w:val="0"/>
          <w:marBottom w:val="0"/>
          <w:divBdr>
            <w:top w:val="none" w:sz="0" w:space="0" w:color="auto"/>
            <w:left w:val="none" w:sz="0" w:space="0" w:color="auto"/>
            <w:bottom w:val="none" w:sz="0" w:space="0" w:color="auto"/>
            <w:right w:val="none" w:sz="0" w:space="0" w:color="auto"/>
          </w:divBdr>
          <w:divsChild>
            <w:div w:id="1015380364">
              <w:marLeft w:val="0"/>
              <w:marRight w:val="0"/>
              <w:marTop w:val="0"/>
              <w:marBottom w:val="0"/>
              <w:divBdr>
                <w:top w:val="none" w:sz="0" w:space="0" w:color="auto"/>
                <w:left w:val="none" w:sz="0" w:space="0" w:color="auto"/>
                <w:bottom w:val="none" w:sz="0" w:space="0" w:color="auto"/>
                <w:right w:val="none" w:sz="0" w:space="0" w:color="auto"/>
              </w:divBdr>
              <w:divsChild>
                <w:div w:id="20344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48542">
      <w:bodyDiv w:val="1"/>
      <w:marLeft w:val="0"/>
      <w:marRight w:val="0"/>
      <w:marTop w:val="0"/>
      <w:marBottom w:val="0"/>
      <w:divBdr>
        <w:top w:val="none" w:sz="0" w:space="0" w:color="auto"/>
        <w:left w:val="none" w:sz="0" w:space="0" w:color="auto"/>
        <w:bottom w:val="none" w:sz="0" w:space="0" w:color="auto"/>
        <w:right w:val="none" w:sz="0" w:space="0" w:color="auto"/>
      </w:divBdr>
    </w:div>
    <w:div w:id="651103227">
      <w:bodyDiv w:val="1"/>
      <w:marLeft w:val="0"/>
      <w:marRight w:val="0"/>
      <w:marTop w:val="0"/>
      <w:marBottom w:val="0"/>
      <w:divBdr>
        <w:top w:val="none" w:sz="0" w:space="0" w:color="auto"/>
        <w:left w:val="none" w:sz="0" w:space="0" w:color="auto"/>
        <w:bottom w:val="none" w:sz="0" w:space="0" w:color="auto"/>
        <w:right w:val="none" w:sz="0" w:space="0" w:color="auto"/>
      </w:divBdr>
    </w:div>
    <w:div w:id="670178621">
      <w:bodyDiv w:val="1"/>
      <w:marLeft w:val="0"/>
      <w:marRight w:val="0"/>
      <w:marTop w:val="0"/>
      <w:marBottom w:val="0"/>
      <w:divBdr>
        <w:top w:val="none" w:sz="0" w:space="0" w:color="auto"/>
        <w:left w:val="none" w:sz="0" w:space="0" w:color="auto"/>
        <w:bottom w:val="none" w:sz="0" w:space="0" w:color="auto"/>
        <w:right w:val="none" w:sz="0" w:space="0" w:color="auto"/>
      </w:divBdr>
    </w:div>
    <w:div w:id="675184036">
      <w:bodyDiv w:val="1"/>
      <w:marLeft w:val="0"/>
      <w:marRight w:val="0"/>
      <w:marTop w:val="0"/>
      <w:marBottom w:val="0"/>
      <w:divBdr>
        <w:top w:val="none" w:sz="0" w:space="0" w:color="auto"/>
        <w:left w:val="none" w:sz="0" w:space="0" w:color="auto"/>
        <w:bottom w:val="none" w:sz="0" w:space="0" w:color="auto"/>
        <w:right w:val="none" w:sz="0" w:space="0" w:color="auto"/>
      </w:divBdr>
    </w:div>
    <w:div w:id="685061412">
      <w:bodyDiv w:val="1"/>
      <w:marLeft w:val="0"/>
      <w:marRight w:val="0"/>
      <w:marTop w:val="0"/>
      <w:marBottom w:val="0"/>
      <w:divBdr>
        <w:top w:val="none" w:sz="0" w:space="0" w:color="auto"/>
        <w:left w:val="none" w:sz="0" w:space="0" w:color="auto"/>
        <w:bottom w:val="none" w:sz="0" w:space="0" w:color="auto"/>
        <w:right w:val="none" w:sz="0" w:space="0" w:color="auto"/>
      </w:divBdr>
      <w:divsChild>
        <w:div w:id="2108190402">
          <w:marLeft w:val="0"/>
          <w:marRight w:val="0"/>
          <w:marTop w:val="0"/>
          <w:marBottom w:val="0"/>
          <w:divBdr>
            <w:top w:val="none" w:sz="0" w:space="0" w:color="auto"/>
            <w:left w:val="none" w:sz="0" w:space="0" w:color="auto"/>
            <w:bottom w:val="none" w:sz="0" w:space="0" w:color="auto"/>
            <w:right w:val="none" w:sz="0" w:space="0" w:color="auto"/>
          </w:divBdr>
          <w:divsChild>
            <w:div w:id="1513449816">
              <w:marLeft w:val="0"/>
              <w:marRight w:val="0"/>
              <w:marTop w:val="0"/>
              <w:marBottom w:val="0"/>
              <w:divBdr>
                <w:top w:val="none" w:sz="0" w:space="0" w:color="auto"/>
                <w:left w:val="none" w:sz="0" w:space="0" w:color="auto"/>
                <w:bottom w:val="none" w:sz="0" w:space="0" w:color="auto"/>
                <w:right w:val="none" w:sz="0" w:space="0" w:color="auto"/>
              </w:divBdr>
              <w:divsChild>
                <w:div w:id="2734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61">
      <w:bodyDiv w:val="1"/>
      <w:marLeft w:val="0"/>
      <w:marRight w:val="0"/>
      <w:marTop w:val="0"/>
      <w:marBottom w:val="0"/>
      <w:divBdr>
        <w:top w:val="none" w:sz="0" w:space="0" w:color="auto"/>
        <w:left w:val="none" w:sz="0" w:space="0" w:color="auto"/>
        <w:bottom w:val="none" w:sz="0" w:space="0" w:color="auto"/>
        <w:right w:val="none" w:sz="0" w:space="0" w:color="auto"/>
      </w:divBdr>
    </w:div>
    <w:div w:id="698968386">
      <w:bodyDiv w:val="1"/>
      <w:marLeft w:val="0"/>
      <w:marRight w:val="0"/>
      <w:marTop w:val="0"/>
      <w:marBottom w:val="0"/>
      <w:divBdr>
        <w:top w:val="none" w:sz="0" w:space="0" w:color="auto"/>
        <w:left w:val="none" w:sz="0" w:space="0" w:color="auto"/>
        <w:bottom w:val="none" w:sz="0" w:space="0" w:color="auto"/>
        <w:right w:val="none" w:sz="0" w:space="0" w:color="auto"/>
      </w:divBdr>
    </w:div>
    <w:div w:id="699286018">
      <w:bodyDiv w:val="1"/>
      <w:marLeft w:val="0"/>
      <w:marRight w:val="0"/>
      <w:marTop w:val="0"/>
      <w:marBottom w:val="0"/>
      <w:divBdr>
        <w:top w:val="none" w:sz="0" w:space="0" w:color="auto"/>
        <w:left w:val="none" w:sz="0" w:space="0" w:color="auto"/>
        <w:bottom w:val="none" w:sz="0" w:space="0" w:color="auto"/>
        <w:right w:val="none" w:sz="0" w:space="0" w:color="auto"/>
      </w:divBdr>
    </w:div>
    <w:div w:id="715394613">
      <w:bodyDiv w:val="1"/>
      <w:marLeft w:val="0"/>
      <w:marRight w:val="0"/>
      <w:marTop w:val="0"/>
      <w:marBottom w:val="0"/>
      <w:divBdr>
        <w:top w:val="none" w:sz="0" w:space="0" w:color="auto"/>
        <w:left w:val="none" w:sz="0" w:space="0" w:color="auto"/>
        <w:bottom w:val="none" w:sz="0" w:space="0" w:color="auto"/>
        <w:right w:val="none" w:sz="0" w:space="0" w:color="auto"/>
      </w:divBdr>
    </w:div>
    <w:div w:id="723215620">
      <w:bodyDiv w:val="1"/>
      <w:marLeft w:val="0"/>
      <w:marRight w:val="0"/>
      <w:marTop w:val="0"/>
      <w:marBottom w:val="0"/>
      <w:divBdr>
        <w:top w:val="none" w:sz="0" w:space="0" w:color="auto"/>
        <w:left w:val="none" w:sz="0" w:space="0" w:color="auto"/>
        <w:bottom w:val="none" w:sz="0" w:space="0" w:color="auto"/>
        <w:right w:val="none" w:sz="0" w:space="0" w:color="auto"/>
      </w:divBdr>
      <w:divsChild>
        <w:div w:id="453445950">
          <w:marLeft w:val="0"/>
          <w:marRight w:val="0"/>
          <w:marTop w:val="0"/>
          <w:marBottom w:val="0"/>
          <w:divBdr>
            <w:top w:val="none" w:sz="0" w:space="0" w:color="auto"/>
            <w:left w:val="none" w:sz="0" w:space="0" w:color="auto"/>
            <w:bottom w:val="none" w:sz="0" w:space="0" w:color="auto"/>
            <w:right w:val="none" w:sz="0" w:space="0" w:color="auto"/>
          </w:divBdr>
          <w:divsChild>
            <w:div w:id="1412578436">
              <w:marLeft w:val="0"/>
              <w:marRight w:val="0"/>
              <w:marTop w:val="0"/>
              <w:marBottom w:val="0"/>
              <w:divBdr>
                <w:top w:val="none" w:sz="0" w:space="0" w:color="auto"/>
                <w:left w:val="none" w:sz="0" w:space="0" w:color="auto"/>
                <w:bottom w:val="none" w:sz="0" w:space="0" w:color="auto"/>
                <w:right w:val="none" w:sz="0" w:space="0" w:color="auto"/>
              </w:divBdr>
              <w:divsChild>
                <w:div w:id="17883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9179">
      <w:bodyDiv w:val="1"/>
      <w:marLeft w:val="0"/>
      <w:marRight w:val="0"/>
      <w:marTop w:val="0"/>
      <w:marBottom w:val="0"/>
      <w:divBdr>
        <w:top w:val="none" w:sz="0" w:space="0" w:color="auto"/>
        <w:left w:val="none" w:sz="0" w:space="0" w:color="auto"/>
        <w:bottom w:val="none" w:sz="0" w:space="0" w:color="auto"/>
        <w:right w:val="none" w:sz="0" w:space="0" w:color="auto"/>
      </w:divBdr>
    </w:div>
    <w:div w:id="733506792">
      <w:bodyDiv w:val="1"/>
      <w:marLeft w:val="0"/>
      <w:marRight w:val="0"/>
      <w:marTop w:val="0"/>
      <w:marBottom w:val="0"/>
      <w:divBdr>
        <w:top w:val="none" w:sz="0" w:space="0" w:color="auto"/>
        <w:left w:val="none" w:sz="0" w:space="0" w:color="auto"/>
        <w:bottom w:val="none" w:sz="0" w:space="0" w:color="auto"/>
        <w:right w:val="none" w:sz="0" w:space="0" w:color="auto"/>
      </w:divBdr>
      <w:divsChild>
        <w:div w:id="2105952939">
          <w:marLeft w:val="0"/>
          <w:marRight w:val="0"/>
          <w:marTop w:val="0"/>
          <w:marBottom w:val="0"/>
          <w:divBdr>
            <w:top w:val="none" w:sz="0" w:space="0" w:color="auto"/>
            <w:left w:val="none" w:sz="0" w:space="0" w:color="auto"/>
            <w:bottom w:val="none" w:sz="0" w:space="0" w:color="auto"/>
            <w:right w:val="none" w:sz="0" w:space="0" w:color="auto"/>
          </w:divBdr>
          <w:divsChild>
            <w:div w:id="204565581">
              <w:marLeft w:val="0"/>
              <w:marRight w:val="0"/>
              <w:marTop w:val="0"/>
              <w:marBottom w:val="0"/>
              <w:divBdr>
                <w:top w:val="none" w:sz="0" w:space="0" w:color="auto"/>
                <w:left w:val="none" w:sz="0" w:space="0" w:color="auto"/>
                <w:bottom w:val="none" w:sz="0" w:space="0" w:color="auto"/>
                <w:right w:val="none" w:sz="0" w:space="0" w:color="auto"/>
              </w:divBdr>
              <w:divsChild>
                <w:div w:id="24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559">
      <w:bodyDiv w:val="1"/>
      <w:marLeft w:val="0"/>
      <w:marRight w:val="0"/>
      <w:marTop w:val="0"/>
      <w:marBottom w:val="0"/>
      <w:divBdr>
        <w:top w:val="none" w:sz="0" w:space="0" w:color="auto"/>
        <w:left w:val="none" w:sz="0" w:space="0" w:color="auto"/>
        <w:bottom w:val="none" w:sz="0" w:space="0" w:color="auto"/>
        <w:right w:val="none" w:sz="0" w:space="0" w:color="auto"/>
      </w:divBdr>
    </w:div>
    <w:div w:id="742916344">
      <w:bodyDiv w:val="1"/>
      <w:marLeft w:val="0"/>
      <w:marRight w:val="0"/>
      <w:marTop w:val="0"/>
      <w:marBottom w:val="0"/>
      <w:divBdr>
        <w:top w:val="none" w:sz="0" w:space="0" w:color="auto"/>
        <w:left w:val="none" w:sz="0" w:space="0" w:color="auto"/>
        <w:bottom w:val="none" w:sz="0" w:space="0" w:color="auto"/>
        <w:right w:val="none" w:sz="0" w:space="0" w:color="auto"/>
      </w:divBdr>
    </w:div>
    <w:div w:id="767776601">
      <w:bodyDiv w:val="1"/>
      <w:marLeft w:val="0"/>
      <w:marRight w:val="0"/>
      <w:marTop w:val="0"/>
      <w:marBottom w:val="0"/>
      <w:divBdr>
        <w:top w:val="none" w:sz="0" w:space="0" w:color="auto"/>
        <w:left w:val="none" w:sz="0" w:space="0" w:color="auto"/>
        <w:bottom w:val="none" w:sz="0" w:space="0" w:color="auto"/>
        <w:right w:val="none" w:sz="0" w:space="0" w:color="auto"/>
      </w:divBdr>
      <w:divsChild>
        <w:div w:id="398283953">
          <w:marLeft w:val="0"/>
          <w:marRight w:val="0"/>
          <w:marTop w:val="0"/>
          <w:marBottom w:val="0"/>
          <w:divBdr>
            <w:top w:val="none" w:sz="0" w:space="0" w:color="auto"/>
            <w:left w:val="none" w:sz="0" w:space="0" w:color="auto"/>
            <w:bottom w:val="none" w:sz="0" w:space="0" w:color="auto"/>
            <w:right w:val="none" w:sz="0" w:space="0" w:color="auto"/>
          </w:divBdr>
          <w:divsChild>
            <w:div w:id="22246942">
              <w:marLeft w:val="0"/>
              <w:marRight w:val="0"/>
              <w:marTop w:val="0"/>
              <w:marBottom w:val="0"/>
              <w:divBdr>
                <w:top w:val="none" w:sz="0" w:space="0" w:color="auto"/>
                <w:left w:val="none" w:sz="0" w:space="0" w:color="auto"/>
                <w:bottom w:val="none" w:sz="0" w:space="0" w:color="auto"/>
                <w:right w:val="none" w:sz="0" w:space="0" w:color="auto"/>
              </w:divBdr>
              <w:divsChild>
                <w:div w:id="19296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9987">
      <w:bodyDiv w:val="1"/>
      <w:marLeft w:val="0"/>
      <w:marRight w:val="0"/>
      <w:marTop w:val="0"/>
      <w:marBottom w:val="0"/>
      <w:divBdr>
        <w:top w:val="none" w:sz="0" w:space="0" w:color="auto"/>
        <w:left w:val="none" w:sz="0" w:space="0" w:color="auto"/>
        <w:bottom w:val="none" w:sz="0" w:space="0" w:color="auto"/>
        <w:right w:val="none" w:sz="0" w:space="0" w:color="auto"/>
      </w:divBdr>
      <w:divsChild>
        <w:div w:id="864636171">
          <w:marLeft w:val="0"/>
          <w:marRight w:val="0"/>
          <w:marTop w:val="0"/>
          <w:marBottom w:val="0"/>
          <w:divBdr>
            <w:top w:val="none" w:sz="0" w:space="0" w:color="auto"/>
            <w:left w:val="none" w:sz="0" w:space="0" w:color="auto"/>
            <w:bottom w:val="none" w:sz="0" w:space="0" w:color="auto"/>
            <w:right w:val="none" w:sz="0" w:space="0" w:color="auto"/>
          </w:divBdr>
          <w:divsChild>
            <w:div w:id="973369203">
              <w:marLeft w:val="0"/>
              <w:marRight w:val="0"/>
              <w:marTop w:val="0"/>
              <w:marBottom w:val="0"/>
              <w:divBdr>
                <w:top w:val="none" w:sz="0" w:space="0" w:color="auto"/>
                <w:left w:val="none" w:sz="0" w:space="0" w:color="auto"/>
                <w:bottom w:val="none" w:sz="0" w:space="0" w:color="auto"/>
                <w:right w:val="none" w:sz="0" w:space="0" w:color="auto"/>
              </w:divBdr>
              <w:divsChild>
                <w:div w:id="13226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9583">
      <w:bodyDiv w:val="1"/>
      <w:marLeft w:val="0"/>
      <w:marRight w:val="0"/>
      <w:marTop w:val="0"/>
      <w:marBottom w:val="0"/>
      <w:divBdr>
        <w:top w:val="none" w:sz="0" w:space="0" w:color="auto"/>
        <w:left w:val="none" w:sz="0" w:space="0" w:color="auto"/>
        <w:bottom w:val="none" w:sz="0" w:space="0" w:color="auto"/>
        <w:right w:val="none" w:sz="0" w:space="0" w:color="auto"/>
      </w:divBdr>
    </w:div>
    <w:div w:id="779446629">
      <w:bodyDiv w:val="1"/>
      <w:marLeft w:val="0"/>
      <w:marRight w:val="0"/>
      <w:marTop w:val="0"/>
      <w:marBottom w:val="0"/>
      <w:divBdr>
        <w:top w:val="none" w:sz="0" w:space="0" w:color="auto"/>
        <w:left w:val="none" w:sz="0" w:space="0" w:color="auto"/>
        <w:bottom w:val="none" w:sz="0" w:space="0" w:color="auto"/>
        <w:right w:val="none" w:sz="0" w:space="0" w:color="auto"/>
      </w:divBdr>
    </w:div>
    <w:div w:id="782262035">
      <w:bodyDiv w:val="1"/>
      <w:marLeft w:val="0"/>
      <w:marRight w:val="0"/>
      <w:marTop w:val="0"/>
      <w:marBottom w:val="0"/>
      <w:divBdr>
        <w:top w:val="none" w:sz="0" w:space="0" w:color="auto"/>
        <w:left w:val="none" w:sz="0" w:space="0" w:color="auto"/>
        <w:bottom w:val="none" w:sz="0" w:space="0" w:color="auto"/>
        <w:right w:val="none" w:sz="0" w:space="0" w:color="auto"/>
      </w:divBdr>
      <w:divsChild>
        <w:div w:id="1035277148">
          <w:marLeft w:val="0"/>
          <w:marRight w:val="0"/>
          <w:marTop w:val="0"/>
          <w:marBottom w:val="0"/>
          <w:divBdr>
            <w:top w:val="none" w:sz="0" w:space="0" w:color="auto"/>
            <w:left w:val="none" w:sz="0" w:space="0" w:color="auto"/>
            <w:bottom w:val="none" w:sz="0" w:space="0" w:color="auto"/>
            <w:right w:val="none" w:sz="0" w:space="0" w:color="auto"/>
          </w:divBdr>
          <w:divsChild>
            <w:div w:id="1243686472">
              <w:marLeft w:val="0"/>
              <w:marRight w:val="0"/>
              <w:marTop w:val="0"/>
              <w:marBottom w:val="0"/>
              <w:divBdr>
                <w:top w:val="none" w:sz="0" w:space="0" w:color="auto"/>
                <w:left w:val="none" w:sz="0" w:space="0" w:color="auto"/>
                <w:bottom w:val="none" w:sz="0" w:space="0" w:color="auto"/>
                <w:right w:val="none" w:sz="0" w:space="0" w:color="auto"/>
              </w:divBdr>
              <w:divsChild>
                <w:div w:id="11429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7472">
      <w:bodyDiv w:val="1"/>
      <w:marLeft w:val="0"/>
      <w:marRight w:val="0"/>
      <w:marTop w:val="0"/>
      <w:marBottom w:val="0"/>
      <w:divBdr>
        <w:top w:val="none" w:sz="0" w:space="0" w:color="auto"/>
        <w:left w:val="none" w:sz="0" w:space="0" w:color="auto"/>
        <w:bottom w:val="none" w:sz="0" w:space="0" w:color="auto"/>
        <w:right w:val="none" w:sz="0" w:space="0" w:color="auto"/>
      </w:divBdr>
      <w:divsChild>
        <w:div w:id="1664696245">
          <w:marLeft w:val="0"/>
          <w:marRight w:val="0"/>
          <w:marTop w:val="0"/>
          <w:marBottom w:val="0"/>
          <w:divBdr>
            <w:top w:val="none" w:sz="0" w:space="0" w:color="auto"/>
            <w:left w:val="none" w:sz="0" w:space="0" w:color="auto"/>
            <w:bottom w:val="none" w:sz="0" w:space="0" w:color="auto"/>
            <w:right w:val="none" w:sz="0" w:space="0" w:color="auto"/>
          </w:divBdr>
          <w:divsChild>
            <w:div w:id="835191734">
              <w:marLeft w:val="0"/>
              <w:marRight w:val="0"/>
              <w:marTop w:val="0"/>
              <w:marBottom w:val="0"/>
              <w:divBdr>
                <w:top w:val="none" w:sz="0" w:space="0" w:color="auto"/>
                <w:left w:val="none" w:sz="0" w:space="0" w:color="auto"/>
                <w:bottom w:val="none" w:sz="0" w:space="0" w:color="auto"/>
                <w:right w:val="none" w:sz="0" w:space="0" w:color="auto"/>
              </w:divBdr>
              <w:divsChild>
                <w:div w:id="8401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0924">
      <w:bodyDiv w:val="1"/>
      <w:marLeft w:val="0"/>
      <w:marRight w:val="0"/>
      <w:marTop w:val="0"/>
      <w:marBottom w:val="0"/>
      <w:divBdr>
        <w:top w:val="none" w:sz="0" w:space="0" w:color="auto"/>
        <w:left w:val="none" w:sz="0" w:space="0" w:color="auto"/>
        <w:bottom w:val="none" w:sz="0" w:space="0" w:color="auto"/>
        <w:right w:val="none" w:sz="0" w:space="0" w:color="auto"/>
      </w:divBdr>
    </w:div>
    <w:div w:id="809520266">
      <w:bodyDiv w:val="1"/>
      <w:marLeft w:val="0"/>
      <w:marRight w:val="0"/>
      <w:marTop w:val="0"/>
      <w:marBottom w:val="0"/>
      <w:divBdr>
        <w:top w:val="none" w:sz="0" w:space="0" w:color="auto"/>
        <w:left w:val="none" w:sz="0" w:space="0" w:color="auto"/>
        <w:bottom w:val="none" w:sz="0" w:space="0" w:color="auto"/>
        <w:right w:val="none" w:sz="0" w:space="0" w:color="auto"/>
      </w:divBdr>
      <w:divsChild>
        <w:div w:id="964236951">
          <w:marLeft w:val="0"/>
          <w:marRight w:val="0"/>
          <w:marTop w:val="0"/>
          <w:marBottom w:val="0"/>
          <w:divBdr>
            <w:top w:val="none" w:sz="0" w:space="0" w:color="auto"/>
            <w:left w:val="none" w:sz="0" w:space="0" w:color="auto"/>
            <w:bottom w:val="none" w:sz="0" w:space="0" w:color="auto"/>
            <w:right w:val="none" w:sz="0" w:space="0" w:color="auto"/>
          </w:divBdr>
          <w:divsChild>
            <w:div w:id="1234849452">
              <w:marLeft w:val="0"/>
              <w:marRight w:val="0"/>
              <w:marTop w:val="0"/>
              <w:marBottom w:val="0"/>
              <w:divBdr>
                <w:top w:val="none" w:sz="0" w:space="0" w:color="auto"/>
                <w:left w:val="none" w:sz="0" w:space="0" w:color="auto"/>
                <w:bottom w:val="none" w:sz="0" w:space="0" w:color="auto"/>
                <w:right w:val="none" w:sz="0" w:space="0" w:color="auto"/>
              </w:divBdr>
              <w:divsChild>
                <w:div w:id="6047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5233">
      <w:bodyDiv w:val="1"/>
      <w:marLeft w:val="0"/>
      <w:marRight w:val="0"/>
      <w:marTop w:val="0"/>
      <w:marBottom w:val="0"/>
      <w:divBdr>
        <w:top w:val="none" w:sz="0" w:space="0" w:color="auto"/>
        <w:left w:val="none" w:sz="0" w:space="0" w:color="auto"/>
        <w:bottom w:val="none" w:sz="0" w:space="0" w:color="auto"/>
        <w:right w:val="none" w:sz="0" w:space="0" w:color="auto"/>
      </w:divBdr>
    </w:div>
    <w:div w:id="824013519">
      <w:bodyDiv w:val="1"/>
      <w:marLeft w:val="0"/>
      <w:marRight w:val="0"/>
      <w:marTop w:val="0"/>
      <w:marBottom w:val="0"/>
      <w:divBdr>
        <w:top w:val="none" w:sz="0" w:space="0" w:color="auto"/>
        <w:left w:val="none" w:sz="0" w:space="0" w:color="auto"/>
        <w:bottom w:val="none" w:sz="0" w:space="0" w:color="auto"/>
        <w:right w:val="none" w:sz="0" w:space="0" w:color="auto"/>
      </w:divBdr>
    </w:div>
    <w:div w:id="836581566">
      <w:bodyDiv w:val="1"/>
      <w:marLeft w:val="0"/>
      <w:marRight w:val="0"/>
      <w:marTop w:val="0"/>
      <w:marBottom w:val="0"/>
      <w:divBdr>
        <w:top w:val="none" w:sz="0" w:space="0" w:color="auto"/>
        <w:left w:val="none" w:sz="0" w:space="0" w:color="auto"/>
        <w:bottom w:val="none" w:sz="0" w:space="0" w:color="auto"/>
        <w:right w:val="none" w:sz="0" w:space="0" w:color="auto"/>
      </w:divBdr>
      <w:divsChild>
        <w:div w:id="1467547756">
          <w:marLeft w:val="0"/>
          <w:marRight w:val="0"/>
          <w:marTop w:val="0"/>
          <w:marBottom w:val="0"/>
          <w:divBdr>
            <w:top w:val="none" w:sz="0" w:space="0" w:color="auto"/>
            <w:left w:val="none" w:sz="0" w:space="0" w:color="auto"/>
            <w:bottom w:val="none" w:sz="0" w:space="0" w:color="auto"/>
            <w:right w:val="none" w:sz="0" w:space="0" w:color="auto"/>
          </w:divBdr>
          <w:divsChild>
            <w:div w:id="174460548">
              <w:marLeft w:val="0"/>
              <w:marRight w:val="0"/>
              <w:marTop w:val="0"/>
              <w:marBottom w:val="0"/>
              <w:divBdr>
                <w:top w:val="none" w:sz="0" w:space="0" w:color="auto"/>
                <w:left w:val="none" w:sz="0" w:space="0" w:color="auto"/>
                <w:bottom w:val="none" w:sz="0" w:space="0" w:color="auto"/>
                <w:right w:val="none" w:sz="0" w:space="0" w:color="auto"/>
              </w:divBdr>
              <w:divsChild>
                <w:div w:id="5159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9845">
      <w:bodyDiv w:val="1"/>
      <w:marLeft w:val="0"/>
      <w:marRight w:val="0"/>
      <w:marTop w:val="0"/>
      <w:marBottom w:val="0"/>
      <w:divBdr>
        <w:top w:val="none" w:sz="0" w:space="0" w:color="auto"/>
        <w:left w:val="none" w:sz="0" w:space="0" w:color="auto"/>
        <w:bottom w:val="none" w:sz="0" w:space="0" w:color="auto"/>
        <w:right w:val="none" w:sz="0" w:space="0" w:color="auto"/>
      </w:divBdr>
    </w:div>
    <w:div w:id="859703917">
      <w:bodyDiv w:val="1"/>
      <w:marLeft w:val="0"/>
      <w:marRight w:val="0"/>
      <w:marTop w:val="0"/>
      <w:marBottom w:val="0"/>
      <w:divBdr>
        <w:top w:val="none" w:sz="0" w:space="0" w:color="auto"/>
        <w:left w:val="none" w:sz="0" w:space="0" w:color="auto"/>
        <w:bottom w:val="none" w:sz="0" w:space="0" w:color="auto"/>
        <w:right w:val="none" w:sz="0" w:space="0" w:color="auto"/>
      </w:divBdr>
      <w:divsChild>
        <w:div w:id="798453862">
          <w:marLeft w:val="0"/>
          <w:marRight w:val="0"/>
          <w:marTop w:val="0"/>
          <w:marBottom w:val="0"/>
          <w:divBdr>
            <w:top w:val="none" w:sz="0" w:space="0" w:color="auto"/>
            <w:left w:val="none" w:sz="0" w:space="0" w:color="auto"/>
            <w:bottom w:val="none" w:sz="0" w:space="0" w:color="auto"/>
            <w:right w:val="none" w:sz="0" w:space="0" w:color="auto"/>
          </w:divBdr>
          <w:divsChild>
            <w:div w:id="960720571">
              <w:marLeft w:val="0"/>
              <w:marRight w:val="0"/>
              <w:marTop w:val="0"/>
              <w:marBottom w:val="0"/>
              <w:divBdr>
                <w:top w:val="none" w:sz="0" w:space="0" w:color="auto"/>
                <w:left w:val="none" w:sz="0" w:space="0" w:color="auto"/>
                <w:bottom w:val="none" w:sz="0" w:space="0" w:color="auto"/>
                <w:right w:val="none" w:sz="0" w:space="0" w:color="auto"/>
              </w:divBdr>
              <w:divsChild>
                <w:div w:id="288363422">
                  <w:marLeft w:val="0"/>
                  <w:marRight w:val="0"/>
                  <w:marTop w:val="0"/>
                  <w:marBottom w:val="0"/>
                  <w:divBdr>
                    <w:top w:val="none" w:sz="0" w:space="0" w:color="auto"/>
                    <w:left w:val="none" w:sz="0" w:space="0" w:color="auto"/>
                    <w:bottom w:val="none" w:sz="0" w:space="0" w:color="auto"/>
                    <w:right w:val="none" w:sz="0" w:space="0" w:color="auto"/>
                  </w:divBdr>
                </w:div>
                <w:div w:id="3472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6485">
      <w:bodyDiv w:val="1"/>
      <w:marLeft w:val="0"/>
      <w:marRight w:val="0"/>
      <w:marTop w:val="0"/>
      <w:marBottom w:val="0"/>
      <w:divBdr>
        <w:top w:val="none" w:sz="0" w:space="0" w:color="auto"/>
        <w:left w:val="none" w:sz="0" w:space="0" w:color="auto"/>
        <w:bottom w:val="none" w:sz="0" w:space="0" w:color="auto"/>
        <w:right w:val="none" w:sz="0" w:space="0" w:color="auto"/>
      </w:divBdr>
    </w:div>
    <w:div w:id="877669556">
      <w:bodyDiv w:val="1"/>
      <w:marLeft w:val="0"/>
      <w:marRight w:val="0"/>
      <w:marTop w:val="0"/>
      <w:marBottom w:val="0"/>
      <w:divBdr>
        <w:top w:val="none" w:sz="0" w:space="0" w:color="auto"/>
        <w:left w:val="none" w:sz="0" w:space="0" w:color="auto"/>
        <w:bottom w:val="none" w:sz="0" w:space="0" w:color="auto"/>
        <w:right w:val="none" w:sz="0" w:space="0" w:color="auto"/>
      </w:divBdr>
      <w:divsChild>
        <w:div w:id="2066294381">
          <w:marLeft w:val="0"/>
          <w:marRight w:val="0"/>
          <w:marTop w:val="0"/>
          <w:marBottom w:val="0"/>
          <w:divBdr>
            <w:top w:val="none" w:sz="0" w:space="0" w:color="auto"/>
            <w:left w:val="none" w:sz="0" w:space="0" w:color="auto"/>
            <w:bottom w:val="none" w:sz="0" w:space="0" w:color="auto"/>
            <w:right w:val="none" w:sz="0" w:space="0" w:color="auto"/>
          </w:divBdr>
          <w:divsChild>
            <w:div w:id="1244299076">
              <w:marLeft w:val="0"/>
              <w:marRight w:val="0"/>
              <w:marTop w:val="0"/>
              <w:marBottom w:val="0"/>
              <w:divBdr>
                <w:top w:val="none" w:sz="0" w:space="0" w:color="auto"/>
                <w:left w:val="none" w:sz="0" w:space="0" w:color="auto"/>
                <w:bottom w:val="none" w:sz="0" w:space="0" w:color="auto"/>
                <w:right w:val="none" w:sz="0" w:space="0" w:color="auto"/>
              </w:divBdr>
              <w:divsChild>
                <w:div w:id="1313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8240">
      <w:bodyDiv w:val="1"/>
      <w:marLeft w:val="0"/>
      <w:marRight w:val="0"/>
      <w:marTop w:val="0"/>
      <w:marBottom w:val="0"/>
      <w:divBdr>
        <w:top w:val="none" w:sz="0" w:space="0" w:color="auto"/>
        <w:left w:val="none" w:sz="0" w:space="0" w:color="auto"/>
        <w:bottom w:val="none" w:sz="0" w:space="0" w:color="auto"/>
        <w:right w:val="none" w:sz="0" w:space="0" w:color="auto"/>
      </w:divBdr>
    </w:div>
    <w:div w:id="893200115">
      <w:bodyDiv w:val="1"/>
      <w:marLeft w:val="0"/>
      <w:marRight w:val="0"/>
      <w:marTop w:val="0"/>
      <w:marBottom w:val="0"/>
      <w:divBdr>
        <w:top w:val="none" w:sz="0" w:space="0" w:color="auto"/>
        <w:left w:val="none" w:sz="0" w:space="0" w:color="auto"/>
        <w:bottom w:val="none" w:sz="0" w:space="0" w:color="auto"/>
        <w:right w:val="none" w:sz="0" w:space="0" w:color="auto"/>
      </w:divBdr>
    </w:div>
    <w:div w:id="910624002">
      <w:bodyDiv w:val="1"/>
      <w:marLeft w:val="0"/>
      <w:marRight w:val="0"/>
      <w:marTop w:val="0"/>
      <w:marBottom w:val="0"/>
      <w:divBdr>
        <w:top w:val="none" w:sz="0" w:space="0" w:color="auto"/>
        <w:left w:val="none" w:sz="0" w:space="0" w:color="auto"/>
        <w:bottom w:val="none" w:sz="0" w:space="0" w:color="auto"/>
        <w:right w:val="none" w:sz="0" w:space="0" w:color="auto"/>
      </w:divBdr>
      <w:divsChild>
        <w:div w:id="2110540169">
          <w:marLeft w:val="0"/>
          <w:marRight w:val="0"/>
          <w:marTop w:val="0"/>
          <w:marBottom w:val="0"/>
          <w:divBdr>
            <w:top w:val="none" w:sz="0" w:space="0" w:color="auto"/>
            <w:left w:val="none" w:sz="0" w:space="0" w:color="auto"/>
            <w:bottom w:val="none" w:sz="0" w:space="0" w:color="auto"/>
            <w:right w:val="none" w:sz="0" w:space="0" w:color="auto"/>
          </w:divBdr>
          <w:divsChild>
            <w:div w:id="353656625">
              <w:marLeft w:val="0"/>
              <w:marRight w:val="0"/>
              <w:marTop w:val="0"/>
              <w:marBottom w:val="0"/>
              <w:divBdr>
                <w:top w:val="none" w:sz="0" w:space="0" w:color="auto"/>
                <w:left w:val="none" w:sz="0" w:space="0" w:color="auto"/>
                <w:bottom w:val="none" w:sz="0" w:space="0" w:color="auto"/>
                <w:right w:val="none" w:sz="0" w:space="0" w:color="auto"/>
              </w:divBdr>
              <w:divsChild>
                <w:div w:id="2146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02667">
      <w:bodyDiv w:val="1"/>
      <w:marLeft w:val="0"/>
      <w:marRight w:val="0"/>
      <w:marTop w:val="0"/>
      <w:marBottom w:val="0"/>
      <w:divBdr>
        <w:top w:val="none" w:sz="0" w:space="0" w:color="auto"/>
        <w:left w:val="none" w:sz="0" w:space="0" w:color="auto"/>
        <w:bottom w:val="none" w:sz="0" w:space="0" w:color="auto"/>
        <w:right w:val="none" w:sz="0" w:space="0" w:color="auto"/>
      </w:divBdr>
    </w:div>
    <w:div w:id="921835954">
      <w:bodyDiv w:val="1"/>
      <w:marLeft w:val="0"/>
      <w:marRight w:val="0"/>
      <w:marTop w:val="0"/>
      <w:marBottom w:val="0"/>
      <w:divBdr>
        <w:top w:val="none" w:sz="0" w:space="0" w:color="auto"/>
        <w:left w:val="none" w:sz="0" w:space="0" w:color="auto"/>
        <w:bottom w:val="none" w:sz="0" w:space="0" w:color="auto"/>
        <w:right w:val="none" w:sz="0" w:space="0" w:color="auto"/>
      </w:divBdr>
      <w:divsChild>
        <w:div w:id="681515271">
          <w:marLeft w:val="0"/>
          <w:marRight w:val="0"/>
          <w:marTop w:val="0"/>
          <w:marBottom w:val="0"/>
          <w:divBdr>
            <w:top w:val="none" w:sz="0" w:space="0" w:color="auto"/>
            <w:left w:val="none" w:sz="0" w:space="0" w:color="auto"/>
            <w:bottom w:val="none" w:sz="0" w:space="0" w:color="auto"/>
            <w:right w:val="none" w:sz="0" w:space="0" w:color="auto"/>
          </w:divBdr>
          <w:divsChild>
            <w:div w:id="445008045">
              <w:marLeft w:val="0"/>
              <w:marRight w:val="0"/>
              <w:marTop w:val="0"/>
              <w:marBottom w:val="0"/>
              <w:divBdr>
                <w:top w:val="none" w:sz="0" w:space="0" w:color="auto"/>
                <w:left w:val="none" w:sz="0" w:space="0" w:color="auto"/>
                <w:bottom w:val="none" w:sz="0" w:space="0" w:color="auto"/>
                <w:right w:val="none" w:sz="0" w:space="0" w:color="auto"/>
              </w:divBdr>
              <w:divsChild>
                <w:div w:id="289630690">
                  <w:marLeft w:val="0"/>
                  <w:marRight w:val="0"/>
                  <w:marTop w:val="0"/>
                  <w:marBottom w:val="0"/>
                  <w:divBdr>
                    <w:top w:val="none" w:sz="0" w:space="0" w:color="auto"/>
                    <w:left w:val="none" w:sz="0" w:space="0" w:color="auto"/>
                    <w:bottom w:val="none" w:sz="0" w:space="0" w:color="auto"/>
                    <w:right w:val="none" w:sz="0" w:space="0" w:color="auto"/>
                  </w:divBdr>
                  <w:divsChild>
                    <w:div w:id="5026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3733">
      <w:bodyDiv w:val="1"/>
      <w:marLeft w:val="0"/>
      <w:marRight w:val="0"/>
      <w:marTop w:val="0"/>
      <w:marBottom w:val="0"/>
      <w:divBdr>
        <w:top w:val="none" w:sz="0" w:space="0" w:color="auto"/>
        <w:left w:val="none" w:sz="0" w:space="0" w:color="auto"/>
        <w:bottom w:val="none" w:sz="0" w:space="0" w:color="auto"/>
        <w:right w:val="none" w:sz="0" w:space="0" w:color="auto"/>
      </w:divBdr>
    </w:div>
    <w:div w:id="950672941">
      <w:bodyDiv w:val="1"/>
      <w:marLeft w:val="0"/>
      <w:marRight w:val="0"/>
      <w:marTop w:val="0"/>
      <w:marBottom w:val="0"/>
      <w:divBdr>
        <w:top w:val="none" w:sz="0" w:space="0" w:color="auto"/>
        <w:left w:val="none" w:sz="0" w:space="0" w:color="auto"/>
        <w:bottom w:val="none" w:sz="0" w:space="0" w:color="auto"/>
        <w:right w:val="none" w:sz="0" w:space="0" w:color="auto"/>
      </w:divBdr>
      <w:divsChild>
        <w:div w:id="1372149212">
          <w:marLeft w:val="720"/>
          <w:marRight w:val="0"/>
          <w:marTop w:val="0"/>
          <w:marBottom w:val="0"/>
          <w:divBdr>
            <w:top w:val="none" w:sz="0" w:space="0" w:color="auto"/>
            <w:left w:val="none" w:sz="0" w:space="0" w:color="auto"/>
            <w:bottom w:val="none" w:sz="0" w:space="0" w:color="auto"/>
            <w:right w:val="none" w:sz="0" w:space="0" w:color="auto"/>
          </w:divBdr>
        </w:div>
        <w:div w:id="192615814">
          <w:marLeft w:val="720"/>
          <w:marRight w:val="0"/>
          <w:marTop w:val="0"/>
          <w:marBottom w:val="0"/>
          <w:divBdr>
            <w:top w:val="none" w:sz="0" w:space="0" w:color="auto"/>
            <w:left w:val="none" w:sz="0" w:space="0" w:color="auto"/>
            <w:bottom w:val="none" w:sz="0" w:space="0" w:color="auto"/>
            <w:right w:val="none" w:sz="0" w:space="0" w:color="auto"/>
          </w:divBdr>
        </w:div>
      </w:divsChild>
    </w:div>
    <w:div w:id="979965524">
      <w:bodyDiv w:val="1"/>
      <w:marLeft w:val="0"/>
      <w:marRight w:val="0"/>
      <w:marTop w:val="0"/>
      <w:marBottom w:val="0"/>
      <w:divBdr>
        <w:top w:val="none" w:sz="0" w:space="0" w:color="auto"/>
        <w:left w:val="none" w:sz="0" w:space="0" w:color="auto"/>
        <w:bottom w:val="none" w:sz="0" w:space="0" w:color="auto"/>
        <w:right w:val="none" w:sz="0" w:space="0" w:color="auto"/>
      </w:divBdr>
    </w:div>
    <w:div w:id="990476313">
      <w:bodyDiv w:val="1"/>
      <w:marLeft w:val="0"/>
      <w:marRight w:val="0"/>
      <w:marTop w:val="0"/>
      <w:marBottom w:val="0"/>
      <w:divBdr>
        <w:top w:val="none" w:sz="0" w:space="0" w:color="auto"/>
        <w:left w:val="none" w:sz="0" w:space="0" w:color="auto"/>
        <w:bottom w:val="none" w:sz="0" w:space="0" w:color="auto"/>
        <w:right w:val="none" w:sz="0" w:space="0" w:color="auto"/>
      </w:divBdr>
    </w:div>
    <w:div w:id="994800256">
      <w:bodyDiv w:val="1"/>
      <w:marLeft w:val="0"/>
      <w:marRight w:val="0"/>
      <w:marTop w:val="0"/>
      <w:marBottom w:val="0"/>
      <w:divBdr>
        <w:top w:val="none" w:sz="0" w:space="0" w:color="auto"/>
        <w:left w:val="none" w:sz="0" w:space="0" w:color="auto"/>
        <w:bottom w:val="none" w:sz="0" w:space="0" w:color="auto"/>
        <w:right w:val="none" w:sz="0" w:space="0" w:color="auto"/>
      </w:divBdr>
    </w:div>
    <w:div w:id="1010643286">
      <w:bodyDiv w:val="1"/>
      <w:marLeft w:val="0"/>
      <w:marRight w:val="0"/>
      <w:marTop w:val="0"/>
      <w:marBottom w:val="0"/>
      <w:divBdr>
        <w:top w:val="none" w:sz="0" w:space="0" w:color="auto"/>
        <w:left w:val="none" w:sz="0" w:space="0" w:color="auto"/>
        <w:bottom w:val="none" w:sz="0" w:space="0" w:color="auto"/>
        <w:right w:val="none" w:sz="0" w:space="0" w:color="auto"/>
      </w:divBdr>
      <w:divsChild>
        <w:div w:id="843666760">
          <w:marLeft w:val="0"/>
          <w:marRight w:val="0"/>
          <w:marTop w:val="0"/>
          <w:marBottom w:val="0"/>
          <w:divBdr>
            <w:top w:val="none" w:sz="0" w:space="0" w:color="auto"/>
            <w:left w:val="none" w:sz="0" w:space="0" w:color="auto"/>
            <w:bottom w:val="none" w:sz="0" w:space="0" w:color="auto"/>
            <w:right w:val="none" w:sz="0" w:space="0" w:color="auto"/>
          </w:divBdr>
          <w:divsChild>
            <w:div w:id="24520988">
              <w:marLeft w:val="0"/>
              <w:marRight w:val="0"/>
              <w:marTop w:val="0"/>
              <w:marBottom w:val="0"/>
              <w:divBdr>
                <w:top w:val="none" w:sz="0" w:space="0" w:color="auto"/>
                <w:left w:val="none" w:sz="0" w:space="0" w:color="auto"/>
                <w:bottom w:val="none" w:sz="0" w:space="0" w:color="auto"/>
                <w:right w:val="none" w:sz="0" w:space="0" w:color="auto"/>
              </w:divBdr>
              <w:divsChild>
                <w:div w:id="8220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6626">
      <w:bodyDiv w:val="1"/>
      <w:marLeft w:val="0"/>
      <w:marRight w:val="0"/>
      <w:marTop w:val="0"/>
      <w:marBottom w:val="0"/>
      <w:divBdr>
        <w:top w:val="none" w:sz="0" w:space="0" w:color="auto"/>
        <w:left w:val="none" w:sz="0" w:space="0" w:color="auto"/>
        <w:bottom w:val="none" w:sz="0" w:space="0" w:color="auto"/>
        <w:right w:val="none" w:sz="0" w:space="0" w:color="auto"/>
      </w:divBdr>
    </w:div>
    <w:div w:id="1033115307">
      <w:bodyDiv w:val="1"/>
      <w:marLeft w:val="0"/>
      <w:marRight w:val="0"/>
      <w:marTop w:val="0"/>
      <w:marBottom w:val="0"/>
      <w:divBdr>
        <w:top w:val="none" w:sz="0" w:space="0" w:color="auto"/>
        <w:left w:val="none" w:sz="0" w:space="0" w:color="auto"/>
        <w:bottom w:val="none" w:sz="0" w:space="0" w:color="auto"/>
        <w:right w:val="none" w:sz="0" w:space="0" w:color="auto"/>
      </w:divBdr>
      <w:divsChild>
        <w:div w:id="989291954">
          <w:marLeft w:val="0"/>
          <w:marRight w:val="0"/>
          <w:marTop w:val="0"/>
          <w:marBottom w:val="0"/>
          <w:divBdr>
            <w:top w:val="none" w:sz="0" w:space="0" w:color="auto"/>
            <w:left w:val="none" w:sz="0" w:space="0" w:color="auto"/>
            <w:bottom w:val="none" w:sz="0" w:space="0" w:color="auto"/>
            <w:right w:val="none" w:sz="0" w:space="0" w:color="auto"/>
          </w:divBdr>
          <w:divsChild>
            <w:div w:id="1456870052">
              <w:marLeft w:val="0"/>
              <w:marRight w:val="0"/>
              <w:marTop w:val="0"/>
              <w:marBottom w:val="0"/>
              <w:divBdr>
                <w:top w:val="none" w:sz="0" w:space="0" w:color="auto"/>
                <w:left w:val="none" w:sz="0" w:space="0" w:color="auto"/>
                <w:bottom w:val="none" w:sz="0" w:space="0" w:color="auto"/>
                <w:right w:val="none" w:sz="0" w:space="0" w:color="auto"/>
              </w:divBdr>
              <w:divsChild>
                <w:div w:id="193271325">
                  <w:marLeft w:val="0"/>
                  <w:marRight w:val="0"/>
                  <w:marTop w:val="0"/>
                  <w:marBottom w:val="0"/>
                  <w:divBdr>
                    <w:top w:val="none" w:sz="0" w:space="0" w:color="auto"/>
                    <w:left w:val="none" w:sz="0" w:space="0" w:color="auto"/>
                    <w:bottom w:val="none" w:sz="0" w:space="0" w:color="auto"/>
                    <w:right w:val="none" w:sz="0" w:space="0" w:color="auto"/>
                  </w:divBdr>
                  <w:divsChild>
                    <w:div w:id="11665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6496">
          <w:marLeft w:val="0"/>
          <w:marRight w:val="0"/>
          <w:marTop w:val="100"/>
          <w:marBottom w:val="0"/>
          <w:divBdr>
            <w:top w:val="none" w:sz="0" w:space="0" w:color="auto"/>
            <w:left w:val="none" w:sz="0" w:space="0" w:color="auto"/>
            <w:bottom w:val="none" w:sz="0" w:space="0" w:color="auto"/>
            <w:right w:val="none" w:sz="0" w:space="0" w:color="auto"/>
          </w:divBdr>
          <w:divsChild>
            <w:div w:id="38559623">
              <w:marLeft w:val="0"/>
              <w:marRight w:val="0"/>
              <w:marTop w:val="0"/>
              <w:marBottom w:val="0"/>
              <w:divBdr>
                <w:top w:val="none" w:sz="0" w:space="0" w:color="auto"/>
                <w:left w:val="none" w:sz="0" w:space="0" w:color="auto"/>
                <w:bottom w:val="none" w:sz="0" w:space="0" w:color="auto"/>
                <w:right w:val="none" w:sz="0" w:space="0" w:color="auto"/>
              </w:divBdr>
              <w:divsChild>
                <w:div w:id="1983777950">
                  <w:marLeft w:val="0"/>
                  <w:marRight w:val="0"/>
                  <w:marTop w:val="0"/>
                  <w:marBottom w:val="0"/>
                  <w:divBdr>
                    <w:top w:val="none" w:sz="0" w:space="0" w:color="auto"/>
                    <w:left w:val="none" w:sz="0" w:space="0" w:color="auto"/>
                    <w:bottom w:val="none" w:sz="0" w:space="0" w:color="auto"/>
                    <w:right w:val="none" w:sz="0" w:space="0" w:color="auto"/>
                  </w:divBdr>
                  <w:divsChild>
                    <w:div w:id="66466876">
                      <w:marLeft w:val="0"/>
                      <w:marRight w:val="0"/>
                      <w:marTop w:val="0"/>
                      <w:marBottom w:val="0"/>
                      <w:divBdr>
                        <w:top w:val="none" w:sz="0" w:space="0" w:color="auto"/>
                        <w:left w:val="none" w:sz="0" w:space="0" w:color="auto"/>
                        <w:bottom w:val="none" w:sz="0" w:space="0" w:color="auto"/>
                        <w:right w:val="none" w:sz="0" w:space="0" w:color="auto"/>
                      </w:divBdr>
                      <w:divsChild>
                        <w:div w:id="626470163">
                          <w:marLeft w:val="0"/>
                          <w:marRight w:val="0"/>
                          <w:marTop w:val="0"/>
                          <w:marBottom w:val="0"/>
                          <w:divBdr>
                            <w:top w:val="none" w:sz="0" w:space="0" w:color="auto"/>
                            <w:left w:val="none" w:sz="0" w:space="0" w:color="auto"/>
                            <w:bottom w:val="none" w:sz="0" w:space="0" w:color="auto"/>
                            <w:right w:val="none" w:sz="0" w:space="0" w:color="auto"/>
                          </w:divBdr>
                          <w:divsChild>
                            <w:div w:id="175047958">
                              <w:marLeft w:val="0"/>
                              <w:marRight w:val="0"/>
                              <w:marTop w:val="0"/>
                              <w:marBottom w:val="0"/>
                              <w:divBdr>
                                <w:top w:val="none" w:sz="0" w:space="0" w:color="auto"/>
                                <w:left w:val="none" w:sz="0" w:space="0" w:color="auto"/>
                                <w:bottom w:val="none" w:sz="0" w:space="0" w:color="auto"/>
                                <w:right w:val="none" w:sz="0" w:space="0" w:color="auto"/>
                              </w:divBdr>
                            </w:div>
                            <w:div w:id="892891038">
                              <w:marLeft w:val="0"/>
                              <w:marRight w:val="0"/>
                              <w:marTop w:val="60"/>
                              <w:marBottom w:val="0"/>
                              <w:divBdr>
                                <w:top w:val="none" w:sz="0" w:space="0" w:color="auto"/>
                                <w:left w:val="none" w:sz="0" w:space="0" w:color="auto"/>
                                <w:bottom w:val="none" w:sz="0" w:space="0" w:color="auto"/>
                                <w:right w:val="none" w:sz="0" w:space="0" w:color="auto"/>
                              </w:divBdr>
                            </w:div>
                          </w:divsChild>
                        </w:div>
                        <w:div w:id="1790860004">
                          <w:marLeft w:val="0"/>
                          <w:marRight w:val="0"/>
                          <w:marTop w:val="0"/>
                          <w:marBottom w:val="0"/>
                          <w:divBdr>
                            <w:top w:val="none" w:sz="0" w:space="0" w:color="auto"/>
                            <w:left w:val="none" w:sz="0" w:space="0" w:color="auto"/>
                            <w:bottom w:val="none" w:sz="0" w:space="0" w:color="auto"/>
                            <w:right w:val="none" w:sz="0" w:space="0" w:color="auto"/>
                          </w:divBdr>
                          <w:divsChild>
                            <w:div w:id="1662342977">
                              <w:marLeft w:val="0"/>
                              <w:marRight w:val="0"/>
                              <w:marTop w:val="0"/>
                              <w:marBottom w:val="0"/>
                              <w:divBdr>
                                <w:top w:val="none" w:sz="0" w:space="0" w:color="auto"/>
                                <w:left w:val="none" w:sz="0" w:space="0" w:color="auto"/>
                                <w:bottom w:val="none" w:sz="0" w:space="0" w:color="auto"/>
                                <w:right w:val="none" w:sz="0" w:space="0" w:color="auto"/>
                              </w:divBdr>
                              <w:divsChild>
                                <w:div w:id="12683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565564">
      <w:bodyDiv w:val="1"/>
      <w:marLeft w:val="0"/>
      <w:marRight w:val="0"/>
      <w:marTop w:val="0"/>
      <w:marBottom w:val="0"/>
      <w:divBdr>
        <w:top w:val="none" w:sz="0" w:space="0" w:color="auto"/>
        <w:left w:val="none" w:sz="0" w:space="0" w:color="auto"/>
        <w:bottom w:val="none" w:sz="0" w:space="0" w:color="auto"/>
        <w:right w:val="none" w:sz="0" w:space="0" w:color="auto"/>
      </w:divBdr>
    </w:div>
    <w:div w:id="1076712150">
      <w:bodyDiv w:val="1"/>
      <w:marLeft w:val="0"/>
      <w:marRight w:val="0"/>
      <w:marTop w:val="0"/>
      <w:marBottom w:val="0"/>
      <w:divBdr>
        <w:top w:val="none" w:sz="0" w:space="0" w:color="auto"/>
        <w:left w:val="none" w:sz="0" w:space="0" w:color="auto"/>
        <w:bottom w:val="none" w:sz="0" w:space="0" w:color="auto"/>
        <w:right w:val="none" w:sz="0" w:space="0" w:color="auto"/>
      </w:divBdr>
      <w:divsChild>
        <w:div w:id="31467734">
          <w:marLeft w:val="0"/>
          <w:marRight w:val="0"/>
          <w:marTop w:val="0"/>
          <w:marBottom w:val="0"/>
          <w:divBdr>
            <w:top w:val="none" w:sz="0" w:space="0" w:color="auto"/>
            <w:left w:val="none" w:sz="0" w:space="0" w:color="auto"/>
            <w:bottom w:val="none" w:sz="0" w:space="0" w:color="auto"/>
            <w:right w:val="none" w:sz="0" w:space="0" w:color="auto"/>
          </w:divBdr>
          <w:divsChild>
            <w:div w:id="1776903819">
              <w:marLeft w:val="0"/>
              <w:marRight w:val="0"/>
              <w:marTop w:val="0"/>
              <w:marBottom w:val="0"/>
              <w:divBdr>
                <w:top w:val="none" w:sz="0" w:space="0" w:color="auto"/>
                <w:left w:val="none" w:sz="0" w:space="0" w:color="auto"/>
                <w:bottom w:val="none" w:sz="0" w:space="0" w:color="auto"/>
                <w:right w:val="none" w:sz="0" w:space="0" w:color="auto"/>
              </w:divBdr>
              <w:divsChild>
                <w:div w:id="1683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1075">
      <w:bodyDiv w:val="1"/>
      <w:marLeft w:val="0"/>
      <w:marRight w:val="0"/>
      <w:marTop w:val="0"/>
      <w:marBottom w:val="0"/>
      <w:divBdr>
        <w:top w:val="none" w:sz="0" w:space="0" w:color="auto"/>
        <w:left w:val="none" w:sz="0" w:space="0" w:color="auto"/>
        <w:bottom w:val="none" w:sz="0" w:space="0" w:color="auto"/>
        <w:right w:val="none" w:sz="0" w:space="0" w:color="auto"/>
      </w:divBdr>
    </w:div>
    <w:div w:id="1081097741">
      <w:bodyDiv w:val="1"/>
      <w:marLeft w:val="0"/>
      <w:marRight w:val="0"/>
      <w:marTop w:val="0"/>
      <w:marBottom w:val="0"/>
      <w:divBdr>
        <w:top w:val="none" w:sz="0" w:space="0" w:color="auto"/>
        <w:left w:val="none" w:sz="0" w:space="0" w:color="auto"/>
        <w:bottom w:val="none" w:sz="0" w:space="0" w:color="auto"/>
        <w:right w:val="none" w:sz="0" w:space="0" w:color="auto"/>
      </w:divBdr>
      <w:divsChild>
        <w:div w:id="1790273555">
          <w:marLeft w:val="0"/>
          <w:marRight w:val="0"/>
          <w:marTop w:val="0"/>
          <w:marBottom w:val="0"/>
          <w:divBdr>
            <w:top w:val="none" w:sz="0" w:space="0" w:color="auto"/>
            <w:left w:val="none" w:sz="0" w:space="0" w:color="auto"/>
            <w:bottom w:val="none" w:sz="0" w:space="0" w:color="auto"/>
            <w:right w:val="none" w:sz="0" w:space="0" w:color="auto"/>
          </w:divBdr>
          <w:divsChild>
            <w:div w:id="1968965965">
              <w:marLeft w:val="0"/>
              <w:marRight w:val="0"/>
              <w:marTop w:val="0"/>
              <w:marBottom w:val="0"/>
              <w:divBdr>
                <w:top w:val="none" w:sz="0" w:space="0" w:color="auto"/>
                <w:left w:val="none" w:sz="0" w:space="0" w:color="auto"/>
                <w:bottom w:val="none" w:sz="0" w:space="0" w:color="auto"/>
                <w:right w:val="none" w:sz="0" w:space="0" w:color="auto"/>
              </w:divBdr>
              <w:divsChild>
                <w:div w:id="13222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93763">
      <w:bodyDiv w:val="1"/>
      <w:marLeft w:val="0"/>
      <w:marRight w:val="0"/>
      <w:marTop w:val="0"/>
      <w:marBottom w:val="0"/>
      <w:divBdr>
        <w:top w:val="none" w:sz="0" w:space="0" w:color="auto"/>
        <w:left w:val="none" w:sz="0" w:space="0" w:color="auto"/>
        <w:bottom w:val="none" w:sz="0" w:space="0" w:color="auto"/>
        <w:right w:val="none" w:sz="0" w:space="0" w:color="auto"/>
      </w:divBdr>
      <w:divsChild>
        <w:div w:id="2127578442">
          <w:marLeft w:val="0"/>
          <w:marRight w:val="0"/>
          <w:marTop w:val="0"/>
          <w:marBottom w:val="0"/>
          <w:divBdr>
            <w:top w:val="none" w:sz="0" w:space="0" w:color="auto"/>
            <w:left w:val="none" w:sz="0" w:space="0" w:color="auto"/>
            <w:bottom w:val="none" w:sz="0" w:space="0" w:color="auto"/>
            <w:right w:val="none" w:sz="0" w:space="0" w:color="auto"/>
          </w:divBdr>
          <w:divsChild>
            <w:div w:id="572812919">
              <w:marLeft w:val="0"/>
              <w:marRight w:val="0"/>
              <w:marTop w:val="0"/>
              <w:marBottom w:val="0"/>
              <w:divBdr>
                <w:top w:val="none" w:sz="0" w:space="0" w:color="auto"/>
                <w:left w:val="none" w:sz="0" w:space="0" w:color="auto"/>
                <w:bottom w:val="none" w:sz="0" w:space="0" w:color="auto"/>
                <w:right w:val="none" w:sz="0" w:space="0" w:color="auto"/>
              </w:divBdr>
              <w:divsChild>
                <w:div w:id="11935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5415">
      <w:bodyDiv w:val="1"/>
      <w:marLeft w:val="0"/>
      <w:marRight w:val="0"/>
      <w:marTop w:val="0"/>
      <w:marBottom w:val="0"/>
      <w:divBdr>
        <w:top w:val="none" w:sz="0" w:space="0" w:color="auto"/>
        <w:left w:val="none" w:sz="0" w:space="0" w:color="auto"/>
        <w:bottom w:val="none" w:sz="0" w:space="0" w:color="auto"/>
        <w:right w:val="none" w:sz="0" w:space="0" w:color="auto"/>
      </w:divBdr>
    </w:div>
    <w:div w:id="1097213484">
      <w:bodyDiv w:val="1"/>
      <w:marLeft w:val="0"/>
      <w:marRight w:val="0"/>
      <w:marTop w:val="0"/>
      <w:marBottom w:val="0"/>
      <w:divBdr>
        <w:top w:val="none" w:sz="0" w:space="0" w:color="auto"/>
        <w:left w:val="none" w:sz="0" w:space="0" w:color="auto"/>
        <w:bottom w:val="none" w:sz="0" w:space="0" w:color="auto"/>
        <w:right w:val="none" w:sz="0" w:space="0" w:color="auto"/>
      </w:divBdr>
    </w:div>
    <w:div w:id="1101486222">
      <w:bodyDiv w:val="1"/>
      <w:marLeft w:val="0"/>
      <w:marRight w:val="0"/>
      <w:marTop w:val="0"/>
      <w:marBottom w:val="0"/>
      <w:divBdr>
        <w:top w:val="none" w:sz="0" w:space="0" w:color="auto"/>
        <w:left w:val="none" w:sz="0" w:space="0" w:color="auto"/>
        <w:bottom w:val="none" w:sz="0" w:space="0" w:color="auto"/>
        <w:right w:val="none" w:sz="0" w:space="0" w:color="auto"/>
      </w:divBdr>
    </w:div>
    <w:div w:id="1102802826">
      <w:bodyDiv w:val="1"/>
      <w:marLeft w:val="0"/>
      <w:marRight w:val="0"/>
      <w:marTop w:val="0"/>
      <w:marBottom w:val="0"/>
      <w:divBdr>
        <w:top w:val="none" w:sz="0" w:space="0" w:color="auto"/>
        <w:left w:val="none" w:sz="0" w:space="0" w:color="auto"/>
        <w:bottom w:val="none" w:sz="0" w:space="0" w:color="auto"/>
        <w:right w:val="none" w:sz="0" w:space="0" w:color="auto"/>
      </w:divBdr>
      <w:divsChild>
        <w:div w:id="1572883409">
          <w:marLeft w:val="0"/>
          <w:marRight w:val="0"/>
          <w:marTop w:val="0"/>
          <w:marBottom w:val="0"/>
          <w:divBdr>
            <w:top w:val="none" w:sz="0" w:space="0" w:color="auto"/>
            <w:left w:val="none" w:sz="0" w:space="0" w:color="auto"/>
            <w:bottom w:val="none" w:sz="0" w:space="0" w:color="auto"/>
            <w:right w:val="none" w:sz="0" w:space="0" w:color="auto"/>
          </w:divBdr>
          <w:divsChild>
            <w:div w:id="1470828758">
              <w:marLeft w:val="0"/>
              <w:marRight w:val="0"/>
              <w:marTop w:val="0"/>
              <w:marBottom w:val="0"/>
              <w:divBdr>
                <w:top w:val="none" w:sz="0" w:space="0" w:color="auto"/>
                <w:left w:val="none" w:sz="0" w:space="0" w:color="auto"/>
                <w:bottom w:val="none" w:sz="0" w:space="0" w:color="auto"/>
                <w:right w:val="none" w:sz="0" w:space="0" w:color="auto"/>
              </w:divBdr>
              <w:divsChild>
                <w:div w:id="5817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7936">
      <w:bodyDiv w:val="1"/>
      <w:marLeft w:val="0"/>
      <w:marRight w:val="0"/>
      <w:marTop w:val="0"/>
      <w:marBottom w:val="0"/>
      <w:divBdr>
        <w:top w:val="none" w:sz="0" w:space="0" w:color="auto"/>
        <w:left w:val="none" w:sz="0" w:space="0" w:color="auto"/>
        <w:bottom w:val="none" w:sz="0" w:space="0" w:color="auto"/>
        <w:right w:val="none" w:sz="0" w:space="0" w:color="auto"/>
      </w:divBdr>
    </w:div>
    <w:div w:id="1119840657">
      <w:bodyDiv w:val="1"/>
      <w:marLeft w:val="0"/>
      <w:marRight w:val="0"/>
      <w:marTop w:val="0"/>
      <w:marBottom w:val="0"/>
      <w:divBdr>
        <w:top w:val="none" w:sz="0" w:space="0" w:color="auto"/>
        <w:left w:val="none" w:sz="0" w:space="0" w:color="auto"/>
        <w:bottom w:val="none" w:sz="0" w:space="0" w:color="auto"/>
        <w:right w:val="none" w:sz="0" w:space="0" w:color="auto"/>
      </w:divBdr>
    </w:div>
    <w:div w:id="1123111276">
      <w:bodyDiv w:val="1"/>
      <w:marLeft w:val="0"/>
      <w:marRight w:val="0"/>
      <w:marTop w:val="0"/>
      <w:marBottom w:val="0"/>
      <w:divBdr>
        <w:top w:val="none" w:sz="0" w:space="0" w:color="auto"/>
        <w:left w:val="none" w:sz="0" w:space="0" w:color="auto"/>
        <w:bottom w:val="none" w:sz="0" w:space="0" w:color="auto"/>
        <w:right w:val="none" w:sz="0" w:space="0" w:color="auto"/>
      </w:divBdr>
    </w:div>
    <w:div w:id="1123384971">
      <w:bodyDiv w:val="1"/>
      <w:marLeft w:val="0"/>
      <w:marRight w:val="0"/>
      <w:marTop w:val="0"/>
      <w:marBottom w:val="0"/>
      <w:divBdr>
        <w:top w:val="none" w:sz="0" w:space="0" w:color="auto"/>
        <w:left w:val="none" w:sz="0" w:space="0" w:color="auto"/>
        <w:bottom w:val="none" w:sz="0" w:space="0" w:color="auto"/>
        <w:right w:val="none" w:sz="0" w:space="0" w:color="auto"/>
      </w:divBdr>
    </w:div>
    <w:div w:id="1126243369">
      <w:bodyDiv w:val="1"/>
      <w:marLeft w:val="0"/>
      <w:marRight w:val="0"/>
      <w:marTop w:val="0"/>
      <w:marBottom w:val="0"/>
      <w:divBdr>
        <w:top w:val="none" w:sz="0" w:space="0" w:color="auto"/>
        <w:left w:val="none" w:sz="0" w:space="0" w:color="auto"/>
        <w:bottom w:val="none" w:sz="0" w:space="0" w:color="auto"/>
        <w:right w:val="none" w:sz="0" w:space="0" w:color="auto"/>
      </w:divBdr>
    </w:div>
    <w:div w:id="1127698696">
      <w:bodyDiv w:val="1"/>
      <w:marLeft w:val="0"/>
      <w:marRight w:val="0"/>
      <w:marTop w:val="0"/>
      <w:marBottom w:val="0"/>
      <w:divBdr>
        <w:top w:val="none" w:sz="0" w:space="0" w:color="auto"/>
        <w:left w:val="none" w:sz="0" w:space="0" w:color="auto"/>
        <w:bottom w:val="none" w:sz="0" w:space="0" w:color="auto"/>
        <w:right w:val="none" w:sz="0" w:space="0" w:color="auto"/>
      </w:divBdr>
      <w:divsChild>
        <w:div w:id="972255205">
          <w:marLeft w:val="0"/>
          <w:marRight w:val="0"/>
          <w:marTop w:val="0"/>
          <w:marBottom w:val="0"/>
          <w:divBdr>
            <w:top w:val="none" w:sz="0" w:space="0" w:color="auto"/>
            <w:left w:val="none" w:sz="0" w:space="0" w:color="auto"/>
            <w:bottom w:val="none" w:sz="0" w:space="0" w:color="auto"/>
            <w:right w:val="none" w:sz="0" w:space="0" w:color="auto"/>
          </w:divBdr>
          <w:divsChild>
            <w:div w:id="1376808042">
              <w:marLeft w:val="0"/>
              <w:marRight w:val="0"/>
              <w:marTop w:val="0"/>
              <w:marBottom w:val="0"/>
              <w:divBdr>
                <w:top w:val="none" w:sz="0" w:space="0" w:color="auto"/>
                <w:left w:val="none" w:sz="0" w:space="0" w:color="auto"/>
                <w:bottom w:val="none" w:sz="0" w:space="0" w:color="auto"/>
                <w:right w:val="none" w:sz="0" w:space="0" w:color="auto"/>
              </w:divBdr>
              <w:divsChild>
                <w:div w:id="382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5165">
      <w:bodyDiv w:val="1"/>
      <w:marLeft w:val="0"/>
      <w:marRight w:val="0"/>
      <w:marTop w:val="0"/>
      <w:marBottom w:val="0"/>
      <w:divBdr>
        <w:top w:val="none" w:sz="0" w:space="0" w:color="auto"/>
        <w:left w:val="none" w:sz="0" w:space="0" w:color="auto"/>
        <w:bottom w:val="none" w:sz="0" w:space="0" w:color="auto"/>
        <w:right w:val="none" w:sz="0" w:space="0" w:color="auto"/>
      </w:divBdr>
      <w:divsChild>
        <w:div w:id="1639604536">
          <w:marLeft w:val="0"/>
          <w:marRight w:val="0"/>
          <w:marTop w:val="0"/>
          <w:marBottom w:val="0"/>
          <w:divBdr>
            <w:top w:val="none" w:sz="0" w:space="0" w:color="auto"/>
            <w:left w:val="none" w:sz="0" w:space="0" w:color="auto"/>
            <w:bottom w:val="none" w:sz="0" w:space="0" w:color="auto"/>
            <w:right w:val="none" w:sz="0" w:space="0" w:color="auto"/>
          </w:divBdr>
          <w:divsChild>
            <w:div w:id="60056939">
              <w:marLeft w:val="0"/>
              <w:marRight w:val="0"/>
              <w:marTop w:val="0"/>
              <w:marBottom w:val="0"/>
              <w:divBdr>
                <w:top w:val="none" w:sz="0" w:space="0" w:color="auto"/>
                <w:left w:val="none" w:sz="0" w:space="0" w:color="auto"/>
                <w:bottom w:val="none" w:sz="0" w:space="0" w:color="auto"/>
                <w:right w:val="none" w:sz="0" w:space="0" w:color="auto"/>
              </w:divBdr>
              <w:divsChild>
                <w:div w:id="13440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100">
      <w:bodyDiv w:val="1"/>
      <w:marLeft w:val="0"/>
      <w:marRight w:val="0"/>
      <w:marTop w:val="0"/>
      <w:marBottom w:val="0"/>
      <w:divBdr>
        <w:top w:val="none" w:sz="0" w:space="0" w:color="auto"/>
        <w:left w:val="none" w:sz="0" w:space="0" w:color="auto"/>
        <w:bottom w:val="none" w:sz="0" w:space="0" w:color="auto"/>
        <w:right w:val="none" w:sz="0" w:space="0" w:color="auto"/>
      </w:divBdr>
      <w:divsChild>
        <w:div w:id="993869974">
          <w:marLeft w:val="0"/>
          <w:marRight w:val="0"/>
          <w:marTop w:val="0"/>
          <w:marBottom w:val="0"/>
          <w:divBdr>
            <w:top w:val="none" w:sz="0" w:space="0" w:color="auto"/>
            <w:left w:val="none" w:sz="0" w:space="0" w:color="auto"/>
            <w:bottom w:val="none" w:sz="0" w:space="0" w:color="auto"/>
            <w:right w:val="none" w:sz="0" w:space="0" w:color="auto"/>
          </w:divBdr>
          <w:divsChild>
            <w:div w:id="1528760969">
              <w:marLeft w:val="0"/>
              <w:marRight w:val="0"/>
              <w:marTop w:val="0"/>
              <w:marBottom w:val="0"/>
              <w:divBdr>
                <w:top w:val="none" w:sz="0" w:space="0" w:color="auto"/>
                <w:left w:val="none" w:sz="0" w:space="0" w:color="auto"/>
                <w:bottom w:val="none" w:sz="0" w:space="0" w:color="auto"/>
                <w:right w:val="none" w:sz="0" w:space="0" w:color="auto"/>
              </w:divBdr>
              <w:divsChild>
                <w:div w:id="1056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4999">
      <w:bodyDiv w:val="1"/>
      <w:marLeft w:val="0"/>
      <w:marRight w:val="0"/>
      <w:marTop w:val="0"/>
      <w:marBottom w:val="0"/>
      <w:divBdr>
        <w:top w:val="none" w:sz="0" w:space="0" w:color="auto"/>
        <w:left w:val="none" w:sz="0" w:space="0" w:color="auto"/>
        <w:bottom w:val="none" w:sz="0" w:space="0" w:color="auto"/>
        <w:right w:val="none" w:sz="0" w:space="0" w:color="auto"/>
      </w:divBdr>
    </w:div>
    <w:div w:id="1146242690">
      <w:bodyDiv w:val="1"/>
      <w:marLeft w:val="0"/>
      <w:marRight w:val="0"/>
      <w:marTop w:val="0"/>
      <w:marBottom w:val="0"/>
      <w:divBdr>
        <w:top w:val="none" w:sz="0" w:space="0" w:color="auto"/>
        <w:left w:val="none" w:sz="0" w:space="0" w:color="auto"/>
        <w:bottom w:val="none" w:sz="0" w:space="0" w:color="auto"/>
        <w:right w:val="none" w:sz="0" w:space="0" w:color="auto"/>
      </w:divBdr>
      <w:divsChild>
        <w:div w:id="315260161">
          <w:marLeft w:val="0"/>
          <w:marRight w:val="0"/>
          <w:marTop w:val="0"/>
          <w:marBottom w:val="0"/>
          <w:divBdr>
            <w:top w:val="none" w:sz="0" w:space="0" w:color="auto"/>
            <w:left w:val="none" w:sz="0" w:space="0" w:color="auto"/>
            <w:bottom w:val="none" w:sz="0" w:space="0" w:color="auto"/>
            <w:right w:val="none" w:sz="0" w:space="0" w:color="auto"/>
          </w:divBdr>
          <w:divsChild>
            <w:div w:id="360128611">
              <w:marLeft w:val="0"/>
              <w:marRight w:val="0"/>
              <w:marTop w:val="0"/>
              <w:marBottom w:val="0"/>
              <w:divBdr>
                <w:top w:val="none" w:sz="0" w:space="0" w:color="auto"/>
                <w:left w:val="none" w:sz="0" w:space="0" w:color="auto"/>
                <w:bottom w:val="none" w:sz="0" w:space="0" w:color="auto"/>
                <w:right w:val="none" w:sz="0" w:space="0" w:color="auto"/>
              </w:divBdr>
              <w:divsChild>
                <w:div w:id="15300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95613">
      <w:bodyDiv w:val="1"/>
      <w:marLeft w:val="0"/>
      <w:marRight w:val="0"/>
      <w:marTop w:val="0"/>
      <w:marBottom w:val="0"/>
      <w:divBdr>
        <w:top w:val="none" w:sz="0" w:space="0" w:color="auto"/>
        <w:left w:val="none" w:sz="0" w:space="0" w:color="auto"/>
        <w:bottom w:val="none" w:sz="0" w:space="0" w:color="auto"/>
        <w:right w:val="none" w:sz="0" w:space="0" w:color="auto"/>
      </w:divBdr>
    </w:div>
    <w:div w:id="1150901418">
      <w:bodyDiv w:val="1"/>
      <w:marLeft w:val="0"/>
      <w:marRight w:val="0"/>
      <w:marTop w:val="0"/>
      <w:marBottom w:val="0"/>
      <w:divBdr>
        <w:top w:val="none" w:sz="0" w:space="0" w:color="auto"/>
        <w:left w:val="none" w:sz="0" w:space="0" w:color="auto"/>
        <w:bottom w:val="none" w:sz="0" w:space="0" w:color="auto"/>
        <w:right w:val="none" w:sz="0" w:space="0" w:color="auto"/>
      </w:divBdr>
    </w:div>
    <w:div w:id="1154760796">
      <w:bodyDiv w:val="1"/>
      <w:marLeft w:val="0"/>
      <w:marRight w:val="0"/>
      <w:marTop w:val="0"/>
      <w:marBottom w:val="0"/>
      <w:divBdr>
        <w:top w:val="none" w:sz="0" w:space="0" w:color="auto"/>
        <w:left w:val="none" w:sz="0" w:space="0" w:color="auto"/>
        <w:bottom w:val="none" w:sz="0" w:space="0" w:color="auto"/>
        <w:right w:val="none" w:sz="0" w:space="0" w:color="auto"/>
      </w:divBdr>
      <w:divsChild>
        <w:div w:id="717122896">
          <w:marLeft w:val="0"/>
          <w:marRight w:val="0"/>
          <w:marTop w:val="0"/>
          <w:marBottom w:val="0"/>
          <w:divBdr>
            <w:top w:val="none" w:sz="0" w:space="0" w:color="auto"/>
            <w:left w:val="none" w:sz="0" w:space="0" w:color="auto"/>
            <w:bottom w:val="none" w:sz="0" w:space="0" w:color="auto"/>
            <w:right w:val="none" w:sz="0" w:space="0" w:color="auto"/>
          </w:divBdr>
          <w:divsChild>
            <w:div w:id="224269354">
              <w:marLeft w:val="0"/>
              <w:marRight w:val="0"/>
              <w:marTop w:val="0"/>
              <w:marBottom w:val="0"/>
              <w:divBdr>
                <w:top w:val="none" w:sz="0" w:space="0" w:color="auto"/>
                <w:left w:val="none" w:sz="0" w:space="0" w:color="auto"/>
                <w:bottom w:val="none" w:sz="0" w:space="0" w:color="auto"/>
                <w:right w:val="none" w:sz="0" w:space="0" w:color="auto"/>
              </w:divBdr>
              <w:divsChild>
                <w:div w:id="192116763">
                  <w:marLeft w:val="0"/>
                  <w:marRight w:val="0"/>
                  <w:marTop w:val="0"/>
                  <w:marBottom w:val="0"/>
                  <w:divBdr>
                    <w:top w:val="none" w:sz="0" w:space="0" w:color="auto"/>
                    <w:left w:val="none" w:sz="0" w:space="0" w:color="auto"/>
                    <w:bottom w:val="none" w:sz="0" w:space="0" w:color="auto"/>
                    <w:right w:val="none" w:sz="0" w:space="0" w:color="auto"/>
                  </w:divBdr>
                </w:div>
                <w:div w:id="1258516955">
                  <w:marLeft w:val="0"/>
                  <w:marRight w:val="0"/>
                  <w:marTop w:val="0"/>
                  <w:marBottom w:val="0"/>
                  <w:divBdr>
                    <w:top w:val="none" w:sz="0" w:space="0" w:color="auto"/>
                    <w:left w:val="none" w:sz="0" w:space="0" w:color="auto"/>
                    <w:bottom w:val="none" w:sz="0" w:space="0" w:color="auto"/>
                    <w:right w:val="none" w:sz="0" w:space="0" w:color="auto"/>
                  </w:divBdr>
                </w:div>
              </w:divsChild>
            </w:div>
            <w:div w:id="1586845139">
              <w:marLeft w:val="0"/>
              <w:marRight w:val="0"/>
              <w:marTop w:val="0"/>
              <w:marBottom w:val="0"/>
              <w:divBdr>
                <w:top w:val="none" w:sz="0" w:space="0" w:color="auto"/>
                <w:left w:val="none" w:sz="0" w:space="0" w:color="auto"/>
                <w:bottom w:val="none" w:sz="0" w:space="0" w:color="auto"/>
                <w:right w:val="none" w:sz="0" w:space="0" w:color="auto"/>
              </w:divBdr>
              <w:divsChild>
                <w:div w:id="237524580">
                  <w:marLeft w:val="0"/>
                  <w:marRight w:val="0"/>
                  <w:marTop w:val="0"/>
                  <w:marBottom w:val="0"/>
                  <w:divBdr>
                    <w:top w:val="none" w:sz="0" w:space="0" w:color="auto"/>
                    <w:left w:val="none" w:sz="0" w:space="0" w:color="auto"/>
                    <w:bottom w:val="none" w:sz="0" w:space="0" w:color="auto"/>
                    <w:right w:val="none" w:sz="0" w:space="0" w:color="auto"/>
                  </w:divBdr>
                </w:div>
              </w:divsChild>
            </w:div>
            <w:div w:id="914363140">
              <w:marLeft w:val="0"/>
              <w:marRight w:val="0"/>
              <w:marTop w:val="0"/>
              <w:marBottom w:val="0"/>
              <w:divBdr>
                <w:top w:val="none" w:sz="0" w:space="0" w:color="auto"/>
                <w:left w:val="none" w:sz="0" w:space="0" w:color="auto"/>
                <w:bottom w:val="none" w:sz="0" w:space="0" w:color="auto"/>
                <w:right w:val="none" w:sz="0" w:space="0" w:color="auto"/>
              </w:divBdr>
              <w:divsChild>
                <w:div w:id="534542309">
                  <w:marLeft w:val="0"/>
                  <w:marRight w:val="0"/>
                  <w:marTop w:val="0"/>
                  <w:marBottom w:val="0"/>
                  <w:divBdr>
                    <w:top w:val="none" w:sz="0" w:space="0" w:color="auto"/>
                    <w:left w:val="none" w:sz="0" w:space="0" w:color="auto"/>
                    <w:bottom w:val="none" w:sz="0" w:space="0" w:color="auto"/>
                    <w:right w:val="none" w:sz="0" w:space="0" w:color="auto"/>
                  </w:divBdr>
                </w:div>
              </w:divsChild>
            </w:div>
            <w:div w:id="1545094770">
              <w:marLeft w:val="0"/>
              <w:marRight w:val="0"/>
              <w:marTop w:val="0"/>
              <w:marBottom w:val="0"/>
              <w:divBdr>
                <w:top w:val="none" w:sz="0" w:space="0" w:color="auto"/>
                <w:left w:val="none" w:sz="0" w:space="0" w:color="auto"/>
                <w:bottom w:val="none" w:sz="0" w:space="0" w:color="auto"/>
                <w:right w:val="none" w:sz="0" w:space="0" w:color="auto"/>
              </w:divBdr>
              <w:divsChild>
                <w:div w:id="13493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324">
      <w:bodyDiv w:val="1"/>
      <w:marLeft w:val="0"/>
      <w:marRight w:val="0"/>
      <w:marTop w:val="0"/>
      <w:marBottom w:val="0"/>
      <w:divBdr>
        <w:top w:val="none" w:sz="0" w:space="0" w:color="auto"/>
        <w:left w:val="none" w:sz="0" w:space="0" w:color="auto"/>
        <w:bottom w:val="none" w:sz="0" w:space="0" w:color="auto"/>
        <w:right w:val="none" w:sz="0" w:space="0" w:color="auto"/>
      </w:divBdr>
    </w:div>
    <w:div w:id="1172448165">
      <w:bodyDiv w:val="1"/>
      <w:marLeft w:val="0"/>
      <w:marRight w:val="0"/>
      <w:marTop w:val="0"/>
      <w:marBottom w:val="0"/>
      <w:divBdr>
        <w:top w:val="none" w:sz="0" w:space="0" w:color="auto"/>
        <w:left w:val="none" w:sz="0" w:space="0" w:color="auto"/>
        <w:bottom w:val="none" w:sz="0" w:space="0" w:color="auto"/>
        <w:right w:val="none" w:sz="0" w:space="0" w:color="auto"/>
      </w:divBdr>
    </w:div>
    <w:div w:id="1188176797">
      <w:bodyDiv w:val="1"/>
      <w:marLeft w:val="0"/>
      <w:marRight w:val="0"/>
      <w:marTop w:val="0"/>
      <w:marBottom w:val="0"/>
      <w:divBdr>
        <w:top w:val="none" w:sz="0" w:space="0" w:color="auto"/>
        <w:left w:val="none" w:sz="0" w:space="0" w:color="auto"/>
        <w:bottom w:val="none" w:sz="0" w:space="0" w:color="auto"/>
        <w:right w:val="none" w:sz="0" w:space="0" w:color="auto"/>
      </w:divBdr>
      <w:divsChild>
        <w:div w:id="223682390">
          <w:marLeft w:val="0"/>
          <w:marRight w:val="0"/>
          <w:marTop w:val="0"/>
          <w:marBottom w:val="0"/>
          <w:divBdr>
            <w:top w:val="none" w:sz="0" w:space="0" w:color="auto"/>
            <w:left w:val="none" w:sz="0" w:space="0" w:color="auto"/>
            <w:bottom w:val="none" w:sz="0" w:space="0" w:color="auto"/>
            <w:right w:val="none" w:sz="0" w:space="0" w:color="auto"/>
          </w:divBdr>
          <w:divsChild>
            <w:div w:id="854684156">
              <w:marLeft w:val="0"/>
              <w:marRight w:val="0"/>
              <w:marTop w:val="0"/>
              <w:marBottom w:val="0"/>
              <w:divBdr>
                <w:top w:val="none" w:sz="0" w:space="0" w:color="auto"/>
                <w:left w:val="none" w:sz="0" w:space="0" w:color="auto"/>
                <w:bottom w:val="none" w:sz="0" w:space="0" w:color="auto"/>
                <w:right w:val="none" w:sz="0" w:space="0" w:color="auto"/>
              </w:divBdr>
              <w:divsChild>
                <w:div w:id="1869172495">
                  <w:marLeft w:val="0"/>
                  <w:marRight w:val="0"/>
                  <w:marTop w:val="0"/>
                  <w:marBottom w:val="0"/>
                  <w:divBdr>
                    <w:top w:val="none" w:sz="0" w:space="0" w:color="auto"/>
                    <w:left w:val="none" w:sz="0" w:space="0" w:color="auto"/>
                    <w:bottom w:val="none" w:sz="0" w:space="0" w:color="auto"/>
                    <w:right w:val="none" w:sz="0" w:space="0" w:color="auto"/>
                  </w:divBdr>
                  <w:divsChild>
                    <w:div w:id="613362777">
                      <w:marLeft w:val="0"/>
                      <w:marRight w:val="0"/>
                      <w:marTop w:val="0"/>
                      <w:marBottom w:val="0"/>
                      <w:divBdr>
                        <w:top w:val="none" w:sz="0" w:space="0" w:color="auto"/>
                        <w:left w:val="none" w:sz="0" w:space="0" w:color="auto"/>
                        <w:bottom w:val="none" w:sz="0" w:space="0" w:color="auto"/>
                        <w:right w:val="none" w:sz="0" w:space="0" w:color="auto"/>
                      </w:divBdr>
                    </w:div>
                  </w:divsChild>
                </w:div>
                <w:div w:id="1283685234">
                  <w:marLeft w:val="0"/>
                  <w:marRight w:val="0"/>
                  <w:marTop w:val="0"/>
                  <w:marBottom w:val="0"/>
                  <w:divBdr>
                    <w:top w:val="none" w:sz="0" w:space="0" w:color="auto"/>
                    <w:left w:val="none" w:sz="0" w:space="0" w:color="auto"/>
                    <w:bottom w:val="none" w:sz="0" w:space="0" w:color="auto"/>
                    <w:right w:val="none" w:sz="0" w:space="0" w:color="auto"/>
                  </w:divBdr>
                  <w:divsChild>
                    <w:div w:id="331224948">
                      <w:marLeft w:val="0"/>
                      <w:marRight w:val="0"/>
                      <w:marTop w:val="0"/>
                      <w:marBottom w:val="0"/>
                      <w:divBdr>
                        <w:top w:val="none" w:sz="0" w:space="0" w:color="auto"/>
                        <w:left w:val="none" w:sz="0" w:space="0" w:color="auto"/>
                        <w:bottom w:val="none" w:sz="0" w:space="0" w:color="auto"/>
                        <w:right w:val="none" w:sz="0" w:space="0" w:color="auto"/>
                      </w:divBdr>
                    </w:div>
                  </w:divsChild>
                </w:div>
                <w:div w:id="1854109769">
                  <w:marLeft w:val="0"/>
                  <w:marRight w:val="0"/>
                  <w:marTop w:val="0"/>
                  <w:marBottom w:val="0"/>
                  <w:divBdr>
                    <w:top w:val="none" w:sz="0" w:space="0" w:color="auto"/>
                    <w:left w:val="none" w:sz="0" w:space="0" w:color="auto"/>
                    <w:bottom w:val="none" w:sz="0" w:space="0" w:color="auto"/>
                    <w:right w:val="none" w:sz="0" w:space="0" w:color="auto"/>
                  </w:divBdr>
                  <w:divsChild>
                    <w:div w:id="16163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80499">
      <w:bodyDiv w:val="1"/>
      <w:marLeft w:val="0"/>
      <w:marRight w:val="0"/>
      <w:marTop w:val="0"/>
      <w:marBottom w:val="0"/>
      <w:divBdr>
        <w:top w:val="none" w:sz="0" w:space="0" w:color="auto"/>
        <w:left w:val="none" w:sz="0" w:space="0" w:color="auto"/>
        <w:bottom w:val="none" w:sz="0" w:space="0" w:color="auto"/>
        <w:right w:val="none" w:sz="0" w:space="0" w:color="auto"/>
      </w:divBdr>
      <w:divsChild>
        <w:div w:id="1693453511">
          <w:marLeft w:val="0"/>
          <w:marRight w:val="0"/>
          <w:marTop w:val="0"/>
          <w:marBottom w:val="0"/>
          <w:divBdr>
            <w:top w:val="none" w:sz="0" w:space="0" w:color="auto"/>
            <w:left w:val="none" w:sz="0" w:space="0" w:color="auto"/>
            <w:bottom w:val="none" w:sz="0" w:space="0" w:color="auto"/>
            <w:right w:val="none" w:sz="0" w:space="0" w:color="auto"/>
          </w:divBdr>
          <w:divsChild>
            <w:div w:id="198206433">
              <w:marLeft w:val="0"/>
              <w:marRight w:val="0"/>
              <w:marTop w:val="0"/>
              <w:marBottom w:val="0"/>
              <w:divBdr>
                <w:top w:val="none" w:sz="0" w:space="0" w:color="auto"/>
                <w:left w:val="none" w:sz="0" w:space="0" w:color="auto"/>
                <w:bottom w:val="none" w:sz="0" w:space="0" w:color="auto"/>
                <w:right w:val="none" w:sz="0" w:space="0" w:color="auto"/>
              </w:divBdr>
              <w:divsChild>
                <w:div w:id="18279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60747">
      <w:bodyDiv w:val="1"/>
      <w:marLeft w:val="0"/>
      <w:marRight w:val="0"/>
      <w:marTop w:val="0"/>
      <w:marBottom w:val="0"/>
      <w:divBdr>
        <w:top w:val="none" w:sz="0" w:space="0" w:color="auto"/>
        <w:left w:val="none" w:sz="0" w:space="0" w:color="auto"/>
        <w:bottom w:val="none" w:sz="0" w:space="0" w:color="auto"/>
        <w:right w:val="none" w:sz="0" w:space="0" w:color="auto"/>
      </w:divBdr>
      <w:divsChild>
        <w:div w:id="694236803">
          <w:marLeft w:val="0"/>
          <w:marRight w:val="0"/>
          <w:marTop w:val="0"/>
          <w:marBottom w:val="0"/>
          <w:divBdr>
            <w:top w:val="none" w:sz="0" w:space="0" w:color="auto"/>
            <w:left w:val="none" w:sz="0" w:space="0" w:color="auto"/>
            <w:bottom w:val="none" w:sz="0" w:space="0" w:color="auto"/>
            <w:right w:val="none" w:sz="0" w:space="0" w:color="auto"/>
          </w:divBdr>
          <w:divsChild>
            <w:div w:id="954629710">
              <w:marLeft w:val="0"/>
              <w:marRight w:val="0"/>
              <w:marTop w:val="0"/>
              <w:marBottom w:val="0"/>
              <w:divBdr>
                <w:top w:val="none" w:sz="0" w:space="0" w:color="auto"/>
                <w:left w:val="none" w:sz="0" w:space="0" w:color="auto"/>
                <w:bottom w:val="none" w:sz="0" w:space="0" w:color="auto"/>
                <w:right w:val="none" w:sz="0" w:space="0" w:color="auto"/>
              </w:divBdr>
              <w:divsChild>
                <w:div w:id="3834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7476">
      <w:bodyDiv w:val="1"/>
      <w:marLeft w:val="0"/>
      <w:marRight w:val="0"/>
      <w:marTop w:val="0"/>
      <w:marBottom w:val="0"/>
      <w:divBdr>
        <w:top w:val="none" w:sz="0" w:space="0" w:color="auto"/>
        <w:left w:val="none" w:sz="0" w:space="0" w:color="auto"/>
        <w:bottom w:val="none" w:sz="0" w:space="0" w:color="auto"/>
        <w:right w:val="none" w:sz="0" w:space="0" w:color="auto"/>
      </w:divBdr>
    </w:div>
    <w:div w:id="1246915087">
      <w:bodyDiv w:val="1"/>
      <w:marLeft w:val="0"/>
      <w:marRight w:val="0"/>
      <w:marTop w:val="0"/>
      <w:marBottom w:val="0"/>
      <w:divBdr>
        <w:top w:val="none" w:sz="0" w:space="0" w:color="auto"/>
        <w:left w:val="none" w:sz="0" w:space="0" w:color="auto"/>
        <w:bottom w:val="none" w:sz="0" w:space="0" w:color="auto"/>
        <w:right w:val="none" w:sz="0" w:space="0" w:color="auto"/>
      </w:divBdr>
    </w:div>
    <w:div w:id="1257910284">
      <w:bodyDiv w:val="1"/>
      <w:marLeft w:val="0"/>
      <w:marRight w:val="0"/>
      <w:marTop w:val="0"/>
      <w:marBottom w:val="0"/>
      <w:divBdr>
        <w:top w:val="none" w:sz="0" w:space="0" w:color="auto"/>
        <w:left w:val="none" w:sz="0" w:space="0" w:color="auto"/>
        <w:bottom w:val="none" w:sz="0" w:space="0" w:color="auto"/>
        <w:right w:val="none" w:sz="0" w:space="0" w:color="auto"/>
      </w:divBdr>
      <w:divsChild>
        <w:div w:id="217018414">
          <w:marLeft w:val="0"/>
          <w:marRight w:val="0"/>
          <w:marTop w:val="0"/>
          <w:marBottom w:val="0"/>
          <w:divBdr>
            <w:top w:val="none" w:sz="0" w:space="0" w:color="auto"/>
            <w:left w:val="none" w:sz="0" w:space="0" w:color="auto"/>
            <w:bottom w:val="none" w:sz="0" w:space="0" w:color="auto"/>
            <w:right w:val="none" w:sz="0" w:space="0" w:color="auto"/>
          </w:divBdr>
          <w:divsChild>
            <w:div w:id="1370185948">
              <w:marLeft w:val="0"/>
              <w:marRight w:val="0"/>
              <w:marTop w:val="0"/>
              <w:marBottom w:val="0"/>
              <w:divBdr>
                <w:top w:val="none" w:sz="0" w:space="0" w:color="auto"/>
                <w:left w:val="none" w:sz="0" w:space="0" w:color="auto"/>
                <w:bottom w:val="none" w:sz="0" w:space="0" w:color="auto"/>
                <w:right w:val="none" w:sz="0" w:space="0" w:color="auto"/>
              </w:divBdr>
              <w:divsChild>
                <w:div w:id="831605352">
                  <w:marLeft w:val="0"/>
                  <w:marRight w:val="0"/>
                  <w:marTop w:val="0"/>
                  <w:marBottom w:val="0"/>
                  <w:divBdr>
                    <w:top w:val="none" w:sz="0" w:space="0" w:color="auto"/>
                    <w:left w:val="none" w:sz="0" w:space="0" w:color="auto"/>
                    <w:bottom w:val="none" w:sz="0" w:space="0" w:color="auto"/>
                    <w:right w:val="none" w:sz="0" w:space="0" w:color="auto"/>
                  </w:divBdr>
                  <w:divsChild>
                    <w:div w:id="1211455275">
                      <w:marLeft w:val="0"/>
                      <w:marRight w:val="0"/>
                      <w:marTop w:val="0"/>
                      <w:marBottom w:val="0"/>
                      <w:divBdr>
                        <w:top w:val="none" w:sz="0" w:space="0" w:color="auto"/>
                        <w:left w:val="none" w:sz="0" w:space="0" w:color="auto"/>
                        <w:bottom w:val="none" w:sz="0" w:space="0" w:color="auto"/>
                        <w:right w:val="none" w:sz="0" w:space="0" w:color="auto"/>
                      </w:divBdr>
                    </w:div>
                  </w:divsChild>
                </w:div>
                <w:div w:id="1017271841">
                  <w:marLeft w:val="0"/>
                  <w:marRight w:val="0"/>
                  <w:marTop w:val="0"/>
                  <w:marBottom w:val="0"/>
                  <w:divBdr>
                    <w:top w:val="none" w:sz="0" w:space="0" w:color="auto"/>
                    <w:left w:val="none" w:sz="0" w:space="0" w:color="auto"/>
                    <w:bottom w:val="none" w:sz="0" w:space="0" w:color="auto"/>
                    <w:right w:val="none" w:sz="0" w:space="0" w:color="auto"/>
                  </w:divBdr>
                  <w:divsChild>
                    <w:div w:id="561479003">
                      <w:marLeft w:val="0"/>
                      <w:marRight w:val="0"/>
                      <w:marTop w:val="0"/>
                      <w:marBottom w:val="0"/>
                      <w:divBdr>
                        <w:top w:val="none" w:sz="0" w:space="0" w:color="auto"/>
                        <w:left w:val="none" w:sz="0" w:space="0" w:color="auto"/>
                        <w:bottom w:val="none" w:sz="0" w:space="0" w:color="auto"/>
                        <w:right w:val="none" w:sz="0" w:space="0" w:color="auto"/>
                      </w:divBdr>
                    </w:div>
                  </w:divsChild>
                </w:div>
                <w:div w:id="912739841">
                  <w:marLeft w:val="0"/>
                  <w:marRight w:val="0"/>
                  <w:marTop w:val="0"/>
                  <w:marBottom w:val="0"/>
                  <w:divBdr>
                    <w:top w:val="none" w:sz="0" w:space="0" w:color="auto"/>
                    <w:left w:val="none" w:sz="0" w:space="0" w:color="auto"/>
                    <w:bottom w:val="none" w:sz="0" w:space="0" w:color="auto"/>
                    <w:right w:val="none" w:sz="0" w:space="0" w:color="auto"/>
                  </w:divBdr>
                  <w:divsChild>
                    <w:div w:id="1625186195">
                      <w:marLeft w:val="0"/>
                      <w:marRight w:val="0"/>
                      <w:marTop w:val="0"/>
                      <w:marBottom w:val="0"/>
                      <w:divBdr>
                        <w:top w:val="none" w:sz="0" w:space="0" w:color="auto"/>
                        <w:left w:val="none" w:sz="0" w:space="0" w:color="auto"/>
                        <w:bottom w:val="none" w:sz="0" w:space="0" w:color="auto"/>
                        <w:right w:val="none" w:sz="0" w:space="0" w:color="auto"/>
                      </w:divBdr>
                    </w:div>
                  </w:divsChild>
                </w:div>
                <w:div w:id="1475489327">
                  <w:marLeft w:val="0"/>
                  <w:marRight w:val="0"/>
                  <w:marTop w:val="0"/>
                  <w:marBottom w:val="0"/>
                  <w:divBdr>
                    <w:top w:val="none" w:sz="0" w:space="0" w:color="auto"/>
                    <w:left w:val="none" w:sz="0" w:space="0" w:color="auto"/>
                    <w:bottom w:val="none" w:sz="0" w:space="0" w:color="auto"/>
                    <w:right w:val="none" w:sz="0" w:space="0" w:color="auto"/>
                  </w:divBdr>
                  <w:divsChild>
                    <w:div w:id="2032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72881">
      <w:bodyDiv w:val="1"/>
      <w:marLeft w:val="0"/>
      <w:marRight w:val="0"/>
      <w:marTop w:val="0"/>
      <w:marBottom w:val="0"/>
      <w:divBdr>
        <w:top w:val="none" w:sz="0" w:space="0" w:color="auto"/>
        <w:left w:val="none" w:sz="0" w:space="0" w:color="auto"/>
        <w:bottom w:val="none" w:sz="0" w:space="0" w:color="auto"/>
        <w:right w:val="none" w:sz="0" w:space="0" w:color="auto"/>
      </w:divBdr>
    </w:div>
    <w:div w:id="1293681494">
      <w:bodyDiv w:val="1"/>
      <w:marLeft w:val="0"/>
      <w:marRight w:val="0"/>
      <w:marTop w:val="0"/>
      <w:marBottom w:val="0"/>
      <w:divBdr>
        <w:top w:val="none" w:sz="0" w:space="0" w:color="auto"/>
        <w:left w:val="none" w:sz="0" w:space="0" w:color="auto"/>
        <w:bottom w:val="none" w:sz="0" w:space="0" w:color="auto"/>
        <w:right w:val="none" w:sz="0" w:space="0" w:color="auto"/>
      </w:divBdr>
    </w:div>
    <w:div w:id="1297446444">
      <w:bodyDiv w:val="1"/>
      <w:marLeft w:val="0"/>
      <w:marRight w:val="0"/>
      <w:marTop w:val="0"/>
      <w:marBottom w:val="0"/>
      <w:divBdr>
        <w:top w:val="none" w:sz="0" w:space="0" w:color="auto"/>
        <w:left w:val="none" w:sz="0" w:space="0" w:color="auto"/>
        <w:bottom w:val="none" w:sz="0" w:space="0" w:color="auto"/>
        <w:right w:val="none" w:sz="0" w:space="0" w:color="auto"/>
      </w:divBdr>
      <w:divsChild>
        <w:div w:id="1723166569">
          <w:marLeft w:val="720"/>
          <w:marRight w:val="0"/>
          <w:marTop w:val="0"/>
          <w:marBottom w:val="0"/>
          <w:divBdr>
            <w:top w:val="none" w:sz="0" w:space="0" w:color="auto"/>
            <w:left w:val="none" w:sz="0" w:space="0" w:color="auto"/>
            <w:bottom w:val="none" w:sz="0" w:space="0" w:color="auto"/>
            <w:right w:val="none" w:sz="0" w:space="0" w:color="auto"/>
          </w:divBdr>
        </w:div>
        <w:div w:id="965085106">
          <w:marLeft w:val="720"/>
          <w:marRight w:val="0"/>
          <w:marTop w:val="0"/>
          <w:marBottom w:val="0"/>
          <w:divBdr>
            <w:top w:val="none" w:sz="0" w:space="0" w:color="auto"/>
            <w:left w:val="none" w:sz="0" w:space="0" w:color="auto"/>
            <w:bottom w:val="none" w:sz="0" w:space="0" w:color="auto"/>
            <w:right w:val="none" w:sz="0" w:space="0" w:color="auto"/>
          </w:divBdr>
        </w:div>
      </w:divsChild>
    </w:div>
    <w:div w:id="1314601803">
      <w:bodyDiv w:val="1"/>
      <w:marLeft w:val="0"/>
      <w:marRight w:val="0"/>
      <w:marTop w:val="0"/>
      <w:marBottom w:val="0"/>
      <w:divBdr>
        <w:top w:val="none" w:sz="0" w:space="0" w:color="auto"/>
        <w:left w:val="none" w:sz="0" w:space="0" w:color="auto"/>
        <w:bottom w:val="none" w:sz="0" w:space="0" w:color="auto"/>
        <w:right w:val="none" w:sz="0" w:space="0" w:color="auto"/>
      </w:divBdr>
    </w:div>
    <w:div w:id="1316952288">
      <w:bodyDiv w:val="1"/>
      <w:marLeft w:val="0"/>
      <w:marRight w:val="0"/>
      <w:marTop w:val="0"/>
      <w:marBottom w:val="0"/>
      <w:divBdr>
        <w:top w:val="none" w:sz="0" w:space="0" w:color="auto"/>
        <w:left w:val="none" w:sz="0" w:space="0" w:color="auto"/>
        <w:bottom w:val="none" w:sz="0" w:space="0" w:color="auto"/>
        <w:right w:val="none" w:sz="0" w:space="0" w:color="auto"/>
      </w:divBdr>
    </w:div>
    <w:div w:id="1320113365">
      <w:bodyDiv w:val="1"/>
      <w:marLeft w:val="0"/>
      <w:marRight w:val="0"/>
      <w:marTop w:val="0"/>
      <w:marBottom w:val="0"/>
      <w:divBdr>
        <w:top w:val="none" w:sz="0" w:space="0" w:color="auto"/>
        <w:left w:val="none" w:sz="0" w:space="0" w:color="auto"/>
        <w:bottom w:val="none" w:sz="0" w:space="0" w:color="auto"/>
        <w:right w:val="none" w:sz="0" w:space="0" w:color="auto"/>
      </w:divBdr>
    </w:div>
    <w:div w:id="1332760079">
      <w:bodyDiv w:val="1"/>
      <w:marLeft w:val="0"/>
      <w:marRight w:val="0"/>
      <w:marTop w:val="0"/>
      <w:marBottom w:val="0"/>
      <w:divBdr>
        <w:top w:val="none" w:sz="0" w:space="0" w:color="auto"/>
        <w:left w:val="none" w:sz="0" w:space="0" w:color="auto"/>
        <w:bottom w:val="none" w:sz="0" w:space="0" w:color="auto"/>
        <w:right w:val="none" w:sz="0" w:space="0" w:color="auto"/>
      </w:divBdr>
    </w:div>
    <w:div w:id="1335380636">
      <w:bodyDiv w:val="1"/>
      <w:marLeft w:val="0"/>
      <w:marRight w:val="0"/>
      <w:marTop w:val="0"/>
      <w:marBottom w:val="0"/>
      <w:divBdr>
        <w:top w:val="none" w:sz="0" w:space="0" w:color="auto"/>
        <w:left w:val="none" w:sz="0" w:space="0" w:color="auto"/>
        <w:bottom w:val="none" w:sz="0" w:space="0" w:color="auto"/>
        <w:right w:val="none" w:sz="0" w:space="0" w:color="auto"/>
      </w:divBdr>
      <w:divsChild>
        <w:div w:id="567417626">
          <w:marLeft w:val="0"/>
          <w:marRight w:val="0"/>
          <w:marTop w:val="0"/>
          <w:marBottom w:val="0"/>
          <w:divBdr>
            <w:top w:val="none" w:sz="0" w:space="0" w:color="auto"/>
            <w:left w:val="none" w:sz="0" w:space="0" w:color="auto"/>
            <w:bottom w:val="none" w:sz="0" w:space="0" w:color="auto"/>
            <w:right w:val="none" w:sz="0" w:space="0" w:color="auto"/>
          </w:divBdr>
          <w:divsChild>
            <w:div w:id="1128275574">
              <w:marLeft w:val="0"/>
              <w:marRight w:val="0"/>
              <w:marTop w:val="0"/>
              <w:marBottom w:val="0"/>
              <w:divBdr>
                <w:top w:val="none" w:sz="0" w:space="0" w:color="auto"/>
                <w:left w:val="none" w:sz="0" w:space="0" w:color="auto"/>
                <w:bottom w:val="none" w:sz="0" w:space="0" w:color="auto"/>
                <w:right w:val="none" w:sz="0" w:space="0" w:color="auto"/>
              </w:divBdr>
              <w:divsChild>
                <w:div w:id="51344567">
                  <w:marLeft w:val="0"/>
                  <w:marRight w:val="0"/>
                  <w:marTop w:val="0"/>
                  <w:marBottom w:val="0"/>
                  <w:divBdr>
                    <w:top w:val="none" w:sz="0" w:space="0" w:color="auto"/>
                    <w:left w:val="none" w:sz="0" w:space="0" w:color="auto"/>
                    <w:bottom w:val="none" w:sz="0" w:space="0" w:color="auto"/>
                    <w:right w:val="none" w:sz="0" w:space="0" w:color="auto"/>
                  </w:divBdr>
                  <w:divsChild>
                    <w:div w:id="952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9118">
          <w:marLeft w:val="0"/>
          <w:marRight w:val="0"/>
          <w:marTop w:val="100"/>
          <w:marBottom w:val="0"/>
          <w:divBdr>
            <w:top w:val="none" w:sz="0" w:space="0" w:color="auto"/>
            <w:left w:val="none" w:sz="0" w:space="0" w:color="auto"/>
            <w:bottom w:val="none" w:sz="0" w:space="0" w:color="auto"/>
            <w:right w:val="none" w:sz="0" w:space="0" w:color="auto"/>
          </w:divBdr>
          <w:divsChild>
            <w:div w:id="534658649">
              <w:marLeft w:val="0"/>
              <w:marRight w:val="0"/>
              <w:marTop w:val="0"/>
              <w:marBottom w:val="0"/>
              <w:divBdr>
                <w:top w:val="none" w:sz="0" w:space="0" w:color="auto"/>
                <w:left w:val="none" w:sz="0" w:space="0" w:color="auto"/>
                <w:bottom w:val="none" w:sz="0" w:space="0" w:color="auto"/>
                <w:right w:val="none" w:sz="0" w:space="0" w:color="auto"/>
              </w:divBdr>
              <w:divsChild>
                <w:div w:id="737174155">
                  <w:marLeft w:val="0"/>
                  <w:marRight w:val="0"/>
                  <w:marTop w:val="0"/>
                  <w:marBottom w:val="0"/>
                  <w:divBdr>
                    <w:top w:val="none" w:sz="0" w:space="0" w:color="auto"/>
                    <w:left w:val="none" w:sz="0" w:space="0" w:color="auto"/>
                    <w:bottom w:val="none" w:sz="0" w:space="0" w:color="auto"/>
                    <w:right w:val="none" w:sz="0" w:space="0" w:color="auto"/>
                  </w:divBdr>
                  <w:divsChild>
                    <w:div w:id="2076466324">
                      <w:marLeft w:val="0"/>
                      <w:marRight w:val="0"/>
                      <w:marTop w:val="0"/>
                      <w:marBottom w:val="0"/>
                      <w:divBdr>
                        <w:top w:val="none" w:sz="0" w:space="0" w:color="auto"/>
                        <w:left w:val="none" w:sz="0" w:space="0" w:color="auto"/>
                        <w:bottom w:val="none" w:sz="0" w:space="0" w:color="auto"/>
                        <w:right w:val="none" w:sz="0" w:space="0" w:color="auto"/>
                      </w:divBdr>
                      <w:divsChild>
                        <w:div w:id="246043312">
                          <w:marLeft w:val="0"/>
                          <w:marRight w:val="0"/>
                          <w:marTop w:val="0"/>
                          <w:marBottom w:val="0"/>
                          <w:divBdr>
                            <w:top w:val="none" w:sz="0" w:space="0" w:color="auto"/>
                            <w:left w:val="none" w:sz="0" w:space="0" w:color="auto"/>
                            <w:bottom w:val="none" w:sz="0" w:space="0" w:color="auto"/>
                            <w:right w:val="none" w:sz="0" w:space="0" w:color="auto"/>
                          </w:divBdr>
                          <w:divsChild>
                            <w:div w:id="1089691205">
                              <w:marLeft w:val="0"/>
                              <w:marRight w:val="0"/>
                              <w:marTop w:val="0"/>
                              <w:marBottom w:val="0"/>
                              <w:divBdr>
                                <w:top w:val="none" w:sz="0" w:space="0" w:color="auto"/>
                                <w:left w:val="none" w:sz="0" w:space="0" w:color="auto"/>
                                <w:bottom w:val="none" w:sz="0" w:space="0" w:color="auto"/>
                                <w:right w:val="none" w:sz="0" w:space="0" w:color="auto"/>
                              </w:divBdr>
                            </w:div>
                            <w:div w:id="547648757">
                              <w:marLeft w:val="0"/>
                              <w:marRight w:val="0"/>
                              <w:marTop w:val="60"/>
                              <w:marBottom w:val="0"/>
                              <w:divBdr>
                                <w:top w:val="none" w:sz="0" w:space="0" w:color="auto"/>
                                <w:left w:val="none" w:sz="0" w:space="0" w:color="auto"/>
                                <w:bottom w:val="none" w:sz="0" w:space="0" w:color="auto"/>
                                <w:right w:val="none" w:sz="0" w:space="0" w:color="auto"/>
                              </w:divBdr>
                            </w:div>
                          </w:divsChild>
                        </w:div>
                        <w:div w:id="1322658382">
                          <w:marLeft w:val="0"/>
                          <w:marRight w:val="0"/>
                          <w:marTop w:val="0"/>
                          <w:marBottom w:val="0"/>
                          <w:divBdr>
                            <w:top w:val="none" w:sz="0" w:space="0" w:color="auto"/>
                            <w:left w:val="none" w:sz="0" w:space="0" w:color="auto"/>
                            <w:bottom w:val="none" w:sz="0" w:space="0" w:color="auto"/>
                            <w:right w:val="none" w:sz="0" w:space="0" w:color="auto"/>
                          </w:divBdr>
                          <w:divsChild>
                            <w:div w:id="34625044">
                              <w:marLeft w:val="0"/>
                              <w:marRight w:val="0"/>
                              <w:marTop w:val="0"/>
                              <w:marBottom w:val="0"/>
                              <w:divBdr>
                                <w:top w:val="none" w:sz="0" w:space="0" w:color="auto"/>
                                <w:left w:val="none" w:sz="0" w:space="0" w:color="auto"/>
                                <w:bottom w:val="none" w:sz="0" w:space="0" w:color="auto"/>
                                <w:right w:val="none" w:sz="0" w:space="0" w:color="auto"/>
                              </w:divBdr>
                              <w:divsChild>
                                <w:div w:id="947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90161">
      <w:bodyDiv w:val="1"/>
      <w:marLeft w:val="0"/>
      <w:marRight w:val="0"/>
      <w:marTop w:val="0"/>
      <w:marBottom w:val="0"/>
      <w:divBdr>
        <w:top w:val="none" w:sz="0" w:space="0" w:color="auto"/>
        <w:left w:val="none" w:sz="0" w:space="0" w:color="auto"/>
        <w:bottom w:val="none" w:sz="0" w:space="0" w:color="auto"/>
        <w:right w:val="none" w:sz="0" w:space="0" w:color="auto"/>
      </w:divBdr>
    </w:div>
    <w:div w:id="1354915608">
      <w:bodyDiv w:val="1"/>
      <w:marLeft w:val="0"/>
      <w:marRight w:val="0"/>
      <w:marTop w:val="0"/>
      <w:marBottom w:val="0"/>
      <w:divBdr>
        <w:top w:val="none" w:sz="0" w:space="0" w:color="auto"/>
        <w:left w:val="none" w:sz="0" w:space="0" w:color="auto"/>
        <w:bottom w:val="none" w:sz="0" w:space="0" w:color="auto"/>
        <w:right w:val="none" w:sz="0" w:space="0" w:color="auto"/>
      </w:divBdr>
    </w:div>
    <w:div w:id="1357807256">
      <w:bodyDiv w:val="1"/>
      <w:marLeft w:val="0"/>
      <w:marRight w:val="0"/>
      <w:marTop w:val="0"/>
      <w:marBottom w:val="0"/>
      <w:divBdr>
        <w:top w:val="none" w:sz="0" w:space="0" w:color="auto"/>
        <w:left w:val="none" w:sz="0" w:space="0" w:color="auto"/>
        <w:bottom w:val="none" w:sz="0" w:space="0" w:color="auto"/>
        <w:right w:val="none" w:sz="0" w:space="0" w:color="auto"/>
      </w:divBdr>
    </w:div>
    <w:div w:id="1373847625">
      <w:bodyDiv w:val="1"/>
      <w:marLeft w:val="0"/>
      <w:marRight w:val="0"/>
      <w:marTop w:val="0"/>
      <w:marBottom w:val="0"/>
      <w:divBdr>
        <w:top w:val="none" w:sz="0" w:space="0" w:color="auto"/>
        <w:left w:val="none" w:sz="0" w:space="0" w:color="auto"/>
        <w:bottom w:val="none" w:sz="0" w:space="0" w:color="auto"/>
        <w:right w:val="none" w:sz="0" w:space="0" w:color="auto"/>
      </w:divBdr>
    </w:div>
    <w:div w:id="1378355476">
      <w:bodyDiv w:val="1"/>
      <w:marLeft w:val="0"/>
      <w:marRight w:val="0"/>
      <w:marTop w:val="0"/>
      <w:marBottom w:val="0"/>
      <w:divBdr>
        <w:top w:val="none" w:sz="0" w:space="0" w:color="auto"/>
        <w:left w:val="none" w:sz="0" w:space="0" w:color="auto"/>
        <w:bottom w:val="none" w:sz="0" w:space="0" w:color="auto"/>
        <w:right w:val="none" w:sz="0" w:space="0" w:color="auto"/>
      </w:divBdr>
    </w:div>
    <w:div w:id="1381320495">
      <w:bodyDiv w:val="1"/>
      <w:marLeft w:val="0"/>
      <w:marRight w:val="0"/>
      <w:marTop w:val="0"/>
      <w:marBottom w:val="0"/>
      <w:divBdr>
        <w:top w:val="none" w:sz="0" w:space="0" w:color="auto"/>
        <w:left w:val="none" w:sz="0" w:space="0" w:color="auto"/>
        <w:bottom w:val="none" w:sz="0" w:space="0" w:color="auto"/>
        <w:right w:val="none" w:sz="0" w:space="0" w:color="auto"/>
      </w:divBdr>
    </w:div>
    <w:div w:id="1398018025">
      <w:bodyDiv w:val="1"/>
      <w:marLeft w:val="0"/>
      <w:marRight w:val="0"/>
      <w:marTop w:val="0"/>
      <w:marBottom w:val="0"/>
      <w:divBdr>
        <w:top w:val="none" w:sz="0" w:space="0" w:color="auto"/>
        <w:left w:val="none" w:sz="0" w:space="0" w:color="auto"/>
        <w:bottom w:val="none" w:sz="0" w:space="0" w:color="auto"/>
        <w:right w:val="none" w:sz="0" w:space="0" w:color="auto"/>
      </w:divBdr>
      <w:divsChild>
        <w:div w:id="652609452">
          <w:marLeft w:val="0"/>
          <w:marRight w:val="0"/>
          <w:marTop w:val="0"/>
          <w:marBottom w:val="0"/>
          <w:divBdr>
            <w:top w:val="none" w:sz="0" w:space="0" w:color="auto"/>
            <w:left w:val="none" w:sz="0" w:space="0" w:color="auto"/>
            <w:bottom w:val="none" w:sz="0" w:space="0" w:color="auto"/>
            <w:right w:val="none" w:sz="0" w:space="0" w:color="auto"/>
          </w:divBdr>
          <w:divsChild>
            <w:div w:id="831069811">
              <w:marLeft w:val="0"/>
              <w:marRight w:val="0"/>
              <w:marTop w:val="0"/>
              <w:marBottom w:val="0"/>
              <w:divBdr>
                <w:top w:val="none" w:sz="0" w:space="0" w:color="auto"/>
                <w:left w:val="none" w:sz="0" w:space="0" w:color="auto"/>
                <w:bottom w:val="none" w:sz="0" w:space="0" w:color="auto"/>
                <w:right w:val="none" w:sz="0" w:space="0" w:color="auto"/>
              </w:divBdr>
              <w:divsChild>
                <w:div w:id="18548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4581">
      <w:bodyDiv w:val="1"/>
      <w:marLeft w:val="0"/>
      <w:marRight w:val="0"/>
      <w:marTop w:val="0"/>
      <w:marBottom w:val="0"/>
      <w:divBdr>
        <w:top w:val="none" w:sz="0" w:space="0" w:color="auto"/>
        <w:left w:val="none" w:sz="0" w:space="0" w:color="auto"/>
        <w:bottom w:val="none" w:sz="0" w:space="0" w:color="auto"/>
        <w:right w:val="none" w:sz="0" w:space="0" w:color="auto"/>
      </w:divBdr>
    </w:div>
    <w:div w:id="1417436575">
      <w:bodyDiv w:val="1"/>
      <w:marLeft w:val="0"/>
      <w:marRight w:val="0"/>
      <w:marTop w:val="0"/>
      <w:marBottom w:val="0"/>
      <w:divBdr>
        <w:top w:val="none" w:sz="0" w:space="0" w:color="auto"/>
        <w:left w:val="none" w:sz="0" w:space="0" w:color="auto"/>
        <w:bottom w:val="none" w:sz="0" w:space="0" w:color="auto"/>
        <w:right w:val="none" w:sz="0" w:space="0" w:color="auto"/>
      </w:divBdr>
    </w:div>
    <w:div w:id="1437411371">
      <w:bodyDiv w:val="1"/>
      <w:marLeft w:val="0"/>
      <w:marRight w:val="0"/>
      <w:marTop w:val="0"/>
      <w:marBottom w:val="0"/>
      <w:divBdr>
        <w:top w:val="none" w:sz="0" w:space="0" w:color="auto"/>
        <w:left w:val="none" w:sz="0" w:space="0" w:color="auto"/>
        <w:bottom w:val="none" w:sz="0" w:space="0" w:color="auto"/>
        <w:right w:val="none" w:sz="0" w:space="0" w:color="auto"/>
      </w:divBdr>
    </w:div>
    <w:div w:id="1461649682">
      <w:bodyDiv w:val="1"/>
      <w:marLeft w:val="0"/>
      <w:marRight w:val="0"/>
      <w:marTop w:val="0"/>
      <w:marBottom w:val="0"/>
      <w:divBdr>
        <w:top w:val="none" w:sz="0" w:space="0" w:color="auto"/>
        <w:left w:val="none" w:sz="0" w:space="0" w:color="auto"/>
        <w:bottom w:val="none" w:sz="0" w:space="0" w:color="auto"/>
        <w:right w:val="none" w:sz="0" w:space="0" w:color="auto"/>
      </w:divBdr>
    </w:div>
    <w:div w:id="1477649179">
      <w:bodyDiv w:val="1"/>
      <w:marLeft w:val="0"/>
      <w:marRight w:val="0"/>
      <w:marTop w:val="0"/>
      <w:marBottom w:val="0"/>
      <w:divBdr>
        <w:top w:val="none" w:sz="0" w:space="0" w:color="auto"/>
        <w:left w:val="none" w:sz="0" w:space="0" w:color="auto"/>
        <w:bottom w:val="none" w:sz="0" w:space="0" w:color="auto"/>
        <w:right w:val="none" w:sz="0" w:space="0" w:color="auto"/>
      </w:divBdr>
    </w:div>
    <w:div w:id="1485007461">
      <w:bodyDiv w:val="1"/>
      <w:marLeft w:val="0"/>
      <w:marRight w:val="0"/>
      <w:marTop w:val="0"/>
      <w:marBottom w:val="0"/>
      <w:divBdr>
        <w:top w:val="none" w:sz="0" w:space="0" w:color="auto"/>
        <w:left w:val="none" w:sz="0" w:space="0" w:color="auto"/>
        <w:bottom w:val="none" w:sz="0" w:space="0" w:color="auto"/>
        <w:right w:val="none" w:sz="0" w:space="0" w:color="auto"/>
      </w:divBdr>
    </w:div>
    <w:div w:id="1485466001">
      <w:bodyDiv w:val="1"/>
      <w:marLeft w:val="0"/>
      <w:marRight w:val="0"/>
      <w:marTop w:val="0"/>
      <w:marBottom w:val="0"/>
      <w:divBdr>
        <w:top w:val="none" w:sz="0" w:space="0" w:color="auto"/>
        <w:left w:val="none" w:sz="0" w:space="0" w:color="auto"/>
        <w:bottom w:val="none" w:sz="0" w:space="0" w:color="auto"/>
        <w:right w:val="none" w:sz="0" w:space="0" w:color="auto"/>
      </w:divBdr>
      <w:divsChild>
        <w:div w:id="190266141">
          <w:marLeft w:val="0"/>
          <w:marRight w:val="0"/>
          <w:marTop w:val="0"/>
          <w:marBottom w:val="0"/>
          <w:divBdr>
            <w:top w:val="none" w:sz="0" w:space="0" w:color="auto"/>
            <w:left w:val="none" w:sz="0" w:space="0" w:color="auto"/>
            <w:bottom w:val="none" w:sz="0" w:space="0" w:color="auto"/>
            <w:right w:val="none" w:sz="0" w:space="0" w:color="auto"/>
          </w:divBdr>
          <w:divsChild>
            <w:div w:id="1432552101">
              <w:marLeft w:val="0"/>
              <w:marRight w:val="0"/>
              <w:marTop w:val="0"/>
              <w:marBottom w:val="0"/>
              <w:divBdr>
                <w:top w:val="none" w:sz="0" w:space="0" w:color="auto"/>
                <w:left w:val="none" w:sz="0" w:space="0" w:color="auto"/>
                <w:bottom w:val="none" w:sz="0" w:space="0" w:color="auto"/>
                <w:right w:val="none" w:sz="0" w:space="0" w:color="auto"/>
              </w:divBdr>
              <w:divsChild>
                <w:div w:id="630594638">
                  <w:marLeft w:val="0"/>
                  <w:marRight w:val="0"/>
                  <w:marTop w:val="0"/>
                  <w:marBottom w:val="0"/>
                  <w:divBdr>
                    <w:top w:val="none" w:sz="0" w:space="0" w:color="auto"/>
                    <w:left w:val="none" w:sz="0" w:space="0" w:color="auto"/>
                    <w:bottom w:val="none" w:sz="0" w:space="0" w:color="auto"/>
                    <w:right w:val="none" w:sz="0" w:space="0" w:color="auto"/>
                  </w:divBdr>
                  <w:divsChild>
                    <w:div w:id="1903634129">
                      <w:marLeft w:val="0"/>
                      <w:marRight w:val="0"/>
                      <w:marTop w:val="0"/>
                      <w:marBottom w:val="0"/>
                      <w:divBdr>
                        <w:top w:val="none" w:sz="0" w:space="0" w:color="auto"/>
                        <w:left w:val="none" w:sz="0" w:space="0" w:color="auto"/>
                        <w:bottom w:val="none" w:sz="0" w:space="0" w:color="auto"/>
                        <w:right w:val="none" w:sz="0" w:space="0" w:color="auto"/>
                      </w:divBdr>
                    </w:div>
                  </w:divsChild>
                </w:div>
                <w:div w:id="2123069132">
                  <w:marLeft w:val="0"/>
                  <w:marRight w:val="0"/>
                  <w:marTop w:val="0"/>
                  <w:marBottom w:val="0"/>
                  <w:divBdr>
                    <w:top w:val="none" w:sz="0" w:space="0" w:color="auto"/>
                    <w:left w:val="none" w:sz="0" w:space="0" w:color="auto"/>
                    <w:bottom w:val="none" w:sz="0" w:space="0" w:color="auto"/>
                    <w:right w:val="none" w:sz="0" w:space="0" w:color="auto"/>
                  </w:divBdr>
                  <w:divsChild>
                    <w:div w:id="2121411630">
                      <w:marLeft w:val="0"/>
                      <w:marRight w:val="0"/>
                      <w:marTop w:val="0"/>
                      <w:marBottom w:val="0"/>
                      <w:divBdr>
                        <w:top w:val="none" w:sz="0" w:space="0" w:color="auto"/>
                        <w:left w:val="none" w:sz="0" w:space="0" w:color="auto"/>
                        <w:bottom w:val="none" w:sz="0" w:space="0" w:color="auto"/>
                        <w:right w:val="none" w:sz="0" w:space="0" w:color="auto"/>
                      </w:divBdr>
                    </w:div>
                  </w:divsChild>
                </w:div>
                <w:div w:id="595669972">
                  <w:marLeft w:val="0"/>
                  <w:marRight w:val="0"/>
                  <w:marTop w:val="0"/>
                  <w:marBottom w:val="0"/>
                  <w:divBdr>
                    <w:top w:val="none" w:sz="0" w:space="0" w:color="auto"/>
                    <w:left w:val="none" w:sz="0" w:space="0" w:color="auto"/>
                    <w:bottom w:val="none" w:sz="0" w:space="0" w:color="auto"/>
                    <w:right w:val="none" w:sz="0" w:space="0" w:color="auto"/>
                  </w:divBdr>
                  <w:divsChild>
                    <w:div w:id="360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58187">
      <w:bodyDiv w:val="1"/>
      <w:marLeft w:val="0"/>
      <w:marRight w:val="0"/>
      <w:marTop w:val="0"/>
      <w:marBottom w:val="0"/>
      <w:divBdr>
        <w:top w:val="none" w:sz="0" w:space="0" w:color="auto"/>
        <w:left w:val="none" w:sz="0" w:space="0" w:color="auto"/>
        <w:bottom w:val="none" w:sz="0" w:space="0" w:color="auto"/>
        <w:right w:val="none" w:sz="0" w:space="0" w:color="auto"/>
      </w:divBdr>
    </w:div>
    <w:div w:id="1507550319">
      <w:bodyDiv w:val="1"/>
      <w:marLeft w:val="0"/>
      <w:marRight w:val="0"/>
      <w:marTop w:val="0"/>
      <w:marBottom w:val="0"/>
      <w:divBdr>
        <w:top w:val="none" w:sz="0" w:space="0" w:color="auto"/>
        <w:left w:val="none" w:sz="0" w:space="0" w:color="auto"/>
        <w:bottom w:val="none" w:sz="0" w:space="0" w:color="auto"/>
        <w:right w:val="none" w:sz="0" w:space="0" w:color="auto"/>
      </w:divBdr>
      <w:divsChild>
        <w:div w:id="497229868">
          <w:marLeft w:val="0"/>
          <w:marRight w:val="0"/>
          <w:marTop w:val="0"/>
          <w:marBottom w:val="0"/>
          <w:divBdr>
            <w:top w:val="none" w:sz="0" w:space="0" w:color="auto"/>
            <w:left w:val="none" w:sz="0" w:space="0" w:color="auto"/>
            <w:bottom w:val="none" w:sz="0" w:space="0" w:color="auto"/>
            <w:right w:val="none" w:sz="0" w:space="0" w:color="auto"/>
          </w:divBdr>
          <w:divsChild>
            <w:div w:id="1313412498">
              <w:marLeft w:val="0"/>
              <w:marRight w:val="0"/>
              <w:marTop w:val="0"/>
              <w:marBottom w:val="0"/>
              <w:divBdr>
                <w:top w:val="none" w:sz="0" w:space="0" w:color="auto"/>
                <w:left w:val="none" w:sz="0" w:space="0" w:color="auto"/>
                <w:bottom w:val="none" w:sz="0" w:space="0" w:color="auto"/>
                <w:right w:val="none" w:sz="0" w:space="0" w:color="auto"/>
              </w:divBdr>
              <w:divsChild>
                <w:div w:id="9469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47859">
      <w:bodyDiv w:val="1"/>
      <w:marLeft w:val="0"/>
      <w:marRight w:val="0"/>
      <w:marTop w:val="0"/>
      <w:marBottom w:val="0"/>
      <w:divBdr>
        <w:top w:val="none" w:sz="0" w:space="0" w:color="auto"/>
        <w:left w:val="none" w:sz="0" w:space="0" w:color="auto"/>
        <w:bottom w:val="none" w:sz="0" w:space="0" w:color="auto"/>
        <w:right w:val="none" w:sz="0" w:space="0" w:color="auto"/>
      </w:divBdr>
    </w:div>
    <w:div w:id="1523741764">
      <w:bodyDiv w:val="1"/>
      <w:marLeft w:val="0"/>
      <w:marRight w:val="0"/>
      <w:marTop w:val="0"/>
      <w:marBottom w:val="0"/>
      <w:divBdr>
        <w:top w:val="none" w:sz="0" w:space="0" w:color="auto"/>
        <w:left w:val="none" w:sz="0" w:space="0" w:color="auto"/>
        <w:bottom w:val="none" w:sz="0" w:space="0" w:color="auto"/>
        <w:right w:val="none" w:sz="0" w:space="0" w:color="auto"/>
      </w:divBdr>
    </w:div>
    <w:div w:id="1524519063">
      <w:bodyDiv w:val="1"/>
      <w:marLeft w:val="0"/>
      <w:marRight w:val="0"/>
      <w:marTop w:val="0"/>
      <w:marBottom w:val="0"/>
      <w:divBdr>
        <w:top w:val="none" w:sz="0" w:space="0" w:color="auto"/>
        <w:left w:val="none" w:sz="0" w:space="0" w:color="auto"/>
        <w:bottom w:val="none" w:sz="0" w:space="0" w:color="auto"/>
        <w:right w:val="none" w:sz="0" w:space="0" w:color="auto"/>
      </w:divBdr>
    </w:div>
    <w:div w:id="1527671573">
      <w:bodyDiv w:val="1"/>
      <w:marLeft w:val="0"/>
      <w:marRight w:val="0"/>
      <w:marTop w:val="0"/>
      <w:marBottom w:val="0"/>
      <w:divBdr>
        <w:top w:val="none" w:sz="0" w:space="0" w:color="auto"/>
        <w:left w:val="none" w:sz="0" w:space="0" w:color="auto"/>
        <w:bottom w:val="none" w:sz="0" w:space="0" w:color="auto"/>
        <w:right w:val="none" w:sz="0" w:space="0" w:color="auto"/>
      </w:divBdr>
    </w:div>
    <w:div w:id="1536696605">
      <w:bodyDiv w:val="1"/>
      <w:marLeft w:val="0"/>
      <w:marRight w:val="0"/>
      <w:marTop w:val="0"/>
      <w:marBottom w:val="0"/>
      <w:divBdr>
        <w:top w:val="none" w:sz="0" w:space="0" w:color="auto"/>
        <w:left w:val="none" w:sz="0" w:space="0" w:color="auto"/>
        <w:bottom w:val="none" w:sz="0" w:space="0" w:color="auto"/>
        <w:right w:val="none" w:sz="0" w:space="0" w:color="auto"/>
      </w:divBdr>
      <w:divsChild>
        <w:div w:id="1684018530">
          <w:marLeft w:val="0"/>
          <w:marRight w:val="0"/>
          <w:marTop w:val="0"/>
          <w:marBottom w:val="0"/>
          <w:divBdr>
            <w:top w:val="none" w:sz="0" w:space="0" w:color="auto"/>
            <w:left w:val="none" w:sz="0" w:space="0" w:color="auto"/>
            <w:bottom w:val="none" w:sz="0" w:space="0" w:color="auto"/>
            <w:right w:val="none" w:sz="0" w:space="0" w:color="auto"/>
          </w:divBdr>
          <w:divsChild>
            <w:div w:id="2107966600">
              <w:marLeft w:val="0"/>
              <w:marRight w:val="0"/>
              <w:marTop w:val="0"/>
              <w:marBottom w:val="0"/>
              <w:divBdr>
                <w:top w:val="none" w:sz="0" w:space="0" w:color="auto"/>
                <w:left w:val="none" w:sz="0" w:space="0" w:color="auto"/>
                <w:bottom w:val="none" w:sz="0" w:space="0" w:color="auto"/>
                <w:right w:val="none" w:sz="0" w:space="0" w:color="auto"/>
              </w:divBdr>
              <w:divsChild>
                <w:div w:id="2144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3440">
      <w:bodyDiv w:val="1"/>
      <w:marLeft w:val="0"/>
      <w:marRight w:val="0"/>
      <w:marTop w:val="0"/>
      <w:marBottom w:val="0"/>
      <w:divBdr>
        <w:top w:val="none" w:sz="0" w:space="0" w:color="auto"/>
        <w:left w:val="none" w:sz="0" w:space="0" w:color="auto"/>
        <w:bottom w:val="none" w:sz="0" w:space="0" w:color="auto"/>
        <w:right w:val="none" w:sz="0" w:space="0" w:color="auto"/>
      </w:divBdr>
      <w:divsChild>
        <w:div w:id="1444036081">
          <w:marLeft w:val="0"/>
          <w:marRight w:val="0"/>
          <w:marTop w:val="0"/>
          <w:marBottom w:val="0"/>
          <w:divBdr>
            <w:top w:val="none" w:sz="0" w:space="0" w:color="auto"/>
            <w:left w:val="none" w:sz="0" w:space="0" w:color="auto"/>
            <w:bottom w:val="none" w:sz="0" w:space="0" w:color="auto"/>
            <w:right w:val="none" w:sz="0" w:space="0" w:color="auto"/>
          </w:divBdr>
          <w:divsChild>
            <w:div w:id="303201444">
              <w:marLeft w:val="0"/>
              <w:marRight w:val="0"/>
              <w:marTop w:val="0"/>
              <w:marBottom w:val="0"/>
              <w:divBdr>
                <w:top w:val="none" w:sz="0" w:space="0" w:color="auto"/>
                <w:left w:val="none" w:sz="0" w:space="0" w:color="auto"/>
                <w:bottom w:val="none" w:sz="0" w:space="0" w:color="auto"/>
                <w:right w:val="none" w:sz="0" w:space="0" w:color="auto"/>
              </w:divBdr>
              <w:divsChild>
                <w:div w:id="1512791961">
                  <w:marLeft w:val="0"/>
                  <w:marRight w:val="0"/>
                  <w:marTop w:val="0"/>
                  <w:marBottom w:val="0"/>
                  <w:divBdr>
                    <w:top w:val="none" w:sz="0" w:space="0" w:color="auto"/>
                    <w:left w:val="none" w:sz="0" w:space="0" w:color="auto"/>
                    <w:bottom w:val="none" w:sz="0" w:space="0" w:color="auto"/>
                    <w:right w:val="none" w:sz="0" w:space="0" w:color="auto"/>
                  </w:divBdr>
                  <w:divsChild>
                    <w:div w:id="389613557">
                      <w:marLeft w:val="0"/>
                      <w:marRight w:val="0"/>
                      <w:marTop w:val="0"/>
                      <w:marBottom w:val="0"/>
                      <w:divBdr>
                        <w:top w:val="none" w:sz="0" w:space="0" w:color="auto"/>
                        <w:left w:val="none" w:sz="0" w:space="0" w:color="auto"/>
                        <w:bottom w:val="none" w:sz="0" w:space="0" w:color="auto"/>
                        <w:right w:val="none" w:sz="0" w:space="0" w:color="auto"/>
                      </w:divBdr>
                    </w:div>
                  </w:divsChild>
                </w:div>
                <w:div w:id="1548837239">
                  <w:marLeft w:val="0"/>
                  <w:marRight w:val="0"/>
                  <w:marTop w:val="0"/>
                  <w:marBottom w:val="0"/>
                  <w:divBdr>
                    <w:top w:val="none" w:sz="0" w:space="0" w:color="auto"/>
                    <w:left w:val="none" w:sz="0" w:space="0" w:color="auto"/>
                    <w:bottom w:val="none" w:sz="0" w:space="0" w:color="auto"/>
                    <w:right w:val="none" w:sz="0" w:space="0" w:color="auto"/>
                  </w:divBdr>
                  <w:divsChild>
                    <w:div w:id="125702601">
                      <w:marLeft w:val="0"/>
                      <w:marRight w:val="0"/>
                      <w:marTop w:val="0"/>
                      <w:marBottom w:val="0"/>
                      <w:divBdr>
                        <w:top w:val="none" w:sz="0" w:space="0" w:color="auto"/>
                        <w:left w:val="none" w:sz="0" w:space="0" w:color="auto"/>
                        <w:bottom w:val="none" w:sz="0" w:space="0" w:color="auto"/>
                        <w:right w:val="none" w:sz="0" w:space="0" w:color="auto"/>
                      </w:divBdr>
                    </w:div>
                  </w:divsChild>
                </w:div>
                <w:div w:id="362559897">
                  <w:marLeft w:val="0"/>
                  <w:marRight w:val="0"/>
                  <w:marTop w:val="0"/>
                  <w:marBottom w:val="0"/>
                  <w:divBdr>
                    <w:top w:val="none" w:sz="0" w:space="0" w:color="auto"/>
                    <w:left w:val="none" w:sz="0" w:space="0" w:color="auto"/>
                    <w:bottom w:val="none" w:sz="0" w:space="0" w:color="auto"/>
                    <w:right w:val="none" w:sz="0" w:space="0" w:color="auto"/>
                  </w:divBdr>
                  <w:divsChild>
                    <w:div w:id="1116175863">
                      <w:marLeft w:val="0"/>
                      <w:marRight w:val="0"/>
                      <w:marTop w:val="0"/>
                      <w:marBottom w:val="0"/>
                      <w:divBdr>
                        <w:top w:val="none" w:sz="0" w:space="0" w:color="auto"/>
                        <w:left w:val="none" w:sz="0" w:space="0" w:color="auto"/>
                        <w:bottom w:val="none" w:sz="0" w:space="0" w:color="auto"/>
                        <w:right w:val="none" w:sz="0" w:space="0" w:color="auto"/>
                      </w:divBdr>
                    </w:div>
                  </w:divsChild>
                </w:div>
                <w:div w:id="123239797">
                  <w:marLeft w:val="0"/>
                  <w:marRight w:val="0"/>
                  <w:marTop w:val="0"/>
                  <w:marBottom w:val="0"/>
                  <w:divBdr>
                    <w:top w:val="none" w:sz="0" w:space="0" w:color="auto"/>
                    <w:left w:val="none" w:sz="0" w:space="0" w:color="auto"/>
                    <w:bottom w:val="none" w:sz="0" w:space="0" w:color="auto"/>
                    <w:right w:val="none" w:sz="0" w:space="0" w:color="auto"/>
                  </w:divBdr>
                  <w:divsChild>
                    <w:div w:id="7384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8067">
      <w:bodyDiv w:val="1"/>
      <w:marLeft w:val="0"/>
      <w:marRight w:val="0"/>
      <w:marTop w:val="0"/>
      <w:marBottom w:val="0"/>
      <w:divBdr>
        <w:top w:val="none" w:sz="0" w:space="0" w:color="auto"/>
        <w:left w:val="none" w:sz="0" w:space="0" w:color="auto"/>
        <w:bottom w:val="none" w:sz="0" w:space="0" w:color="auto"/>
        <w:right w:val="none" w:sz="0" w:space="0" w:color="auto"/>
      </w:divBdr>
      <w:divsChild>
        <w:div w:id="1816483048">
          <w:marLeft w:val="0"/>
          <w:marRight w:val="0"/>
          <w:marTop w:val="0"/>
          <w:marBottom w:val="0"/>
          <w:divBdr>
            <w:top w:val="none" w:sz="0" w:space="0" w:color="auto"/>
            <w:left w:val="none" w:sz="0" w:space="0" w:color="auto"/>
            <w:bottom w:val="none" w:sz="0" w:space="0" w:color="auto"/>
            <w:right w:val="none" w:sz="0" w:space="0" w:color="auto"/>
          </w:divBdr>
          <w:divsChild>
            <w:div w:id="330182815">
              <w:marLeft w:val="0"/>
              <w:marRight w:val="0"/>
              <w:marTop w:val="0"/>
              <w:marBottom w:val="0"/>
              <w:divBdr>
                <w:top w:val="none" w:sz="0" w:space="0" w:color="auto"/>
                <w:left w:val="none" w:sz="0" w:space="0" w:color="auto"/>
                <w:bottom w:val="none" w:sz="0" w:space="0" w:color="auto"/>
                <w:right w:val="none" w:sz="0" w:space="0" w:color="auto"/>
              </w:divBdr>
              <w:divsChild>
                <w:div w:id="7745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5873">
      <w:bodyDiv w:val="1"/>
      <w:marLeft w:val="0"/>
      <w:marRight w:val="0"/>
      <w:marTop w:val="0"/>
      <w:marBottom w:val="0"/>
      <w:divBdr>
        <w:top w:val="none" w:sz="0" w:space="0" w:color="auto"/>
        <w:left w:val="none" w:sz="0" w:space="0" w:color="auto"/>
        <w:bottom w:val="none" w:sz="0" w:space="0" w:color="auto"/>
        <w:right w:val="none" w:sz="0" w:space="0" w:color="auto"/>
      </w:divBdr>
    </w:div>
    <w:div w:id="1594170420">
      <w:bodyDiv w:val="1"/>
      <w:marLeft w:val="0"/>
      <w:marRight w:val="0"/>
      <w:marTop w:val="0"/>
      <w:marBottom w:val="0"/>
      <w:divBdr>
        <w:top w:val="none" w:sz="0" w:space="0" w:color="auto"/>
        <w:left w:val="none" w:sz="0" w:space="0" w:color="auto"/>
        <w:bottom w:val="none" w:sz="0" w:space="0" w:color="auto"/>
        <w:right w:val="none" w:sz="0" w:space="0" w:color="auto"/>
      </w:divBdr>
    </w:div>
    <w:div w:id="1597782917">
      <w:bodyDiv w:val="1"/>
      <w:marLeft w:val="0"/>
      <w:marRight w:val="0"/>
      <w:marTop w:val="0"/>
      <w:marBottom w:val="0"/>
      <w:divBdr>
        <w:top w:val="none" w:sz="0" w:space="0" w:color="auto"/>
        <w:left w:val="none" w:sz="0" w:space="0" w:color="auto"/>
        <w:bottom w:val="none" w:sz="0" w:space="0" w:color="auto"/>
        <w:right w:val="none" w:sz="0" w:space="0" w:color="auto"/>
      </w:divBdr>
    </w:div>
    <w:div w:id="1608734771">
      <w:bodyDiv w:val="1"/>
      <w:marLeft w:val="0"/>
      <w:marRight w:val="0"/>
      <w:marTop w:val="0"/>
      <w:marBottom w:val="0"/>
      <w:divBdr>
        <w:top w:val="none" w:sz="0" w:space="0" w:color="auto"/>
        <w:left w:val="none" w:sz="0" w:space="0" w:color="auto"/>
        <w:bottom w:val="none" w:sz="0" w:space="0" w:color="auto"/>
        <w:right w:val="none" w:sz="0" w:space="0" w:color="auto"/>
      </w:divBdr>
    </w:div>
    <w:div w:id="1613172455">
      <w:bodyDiv w:val="1"/>
      <w:marLeft w:val="0"/>
      <w:marRight w:val="0"/>
      <w:marTop w:val="0"/>
      <w:marBottom w:val="0"/>
      <w:divBdr>
        <w:top w:val="none" w:sz="0" w:space="0" w:color="auto"/>
        <w:left w:val="none" w:sz="0" w:space="0" w:color="auto"/>
        <w:bottom w:val="none" w:sz="0" w:space="0" w:color="auto"/>
        <w:right w:val="none" w:sz="0" w:space="0" w:color="auto"/>
      </w:divBdr>
    </w:div>
    <w:div w:id="1627542564">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40304639">
      <w:bodyDiv w:val="1"/>
      <w:marLeft w:val="0"/>
      <w:marRight w:val="0"/>
      <w:marTop w:val="0"/>
      <w:marBottom w:val="0"/>
      <w:divBdr>
        <w:top w:val="none" w:sz="0" w:space="0" w:color="auto"/>
        <w:left w:val="none" w:sz="0" w:space="0" w:color="auto"/>
        <w:bottom w:val="none" w:sz="0" w:space="0" w:color="auto"/>
        <w:right w:val="none" w:sz="0" w:space="0" w:color="auto"/>
      </w:divBdr>
      <w:divsChild>
        <w:div w:id="347828024">
          <w:marLeft w:val="0"/>
          <w:marRight w:val="0"/>
          <w:marTop w:val="0"/>
          <w:marBottom w:val="0"/>
          <w:divBdr>
            <w:top w:val="none" w:sz="0" w:space="0" w:color="auto"/>
            <w:left w:val="none" w:sz="0" w:space="0" w:color="auto"/>
            <w:bottom w:val="none" w:sz="0" w:space="0" w:color="auto"/>
            <w:right w:val="none" w:sz="0" w:space="0" w:color="auto"/>
          </w:divBdr>
          <w:divsChild>
            <w:div w:id="1167479487">
              <w:marLeft w:val="0"/>
              <w:marRight w:val="0"/>
              <w:marTop w:val="0"/>
              <w:marBottom w:val="0"/>
              <w:divBdr>
                <w:top w:val="none" w:sz="0" w:space="0" w:color="auto"/>
                <w:left w:val="none" w:sz="0" w:space="0" w:color="auto"/>
                <w:bottom w:val="none" w:sz="0" w:space="0" w:color="auto"/>
                <w:right w:val="none" w:sz="0" w:space="0" w:color="auto"/>
              </w:divBdr>
              <w:divsChild>
                <w:div w:id="5229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8562">
      <w:bodyDiv w:val="1"/>
      <w:marLeft w:val="0"/>
      <w:marRight w:val="0"/>
      <w:marTop w:val="0"/>
      <w:marBottom w:val="0"/>
      <w:divBdr>
        <w:top w:val="none" w:sz="0" w:space="0" w:color="auto"/>
        <w:left w:val="none" w:sz="0" w:space="0" w:color="auto"/>
        <w:bottom w:val="none" w:sz="0" w:space="0" w:color="auto"/>
        <w:right w:val="none" w:sz="0" w:space="0" w:color="auto"/>
      </w:divBdr>
    </w:div>
    <w:div w:id="1674188962">
      <w:bodyDiv w:val="1"/>
      <w:marLeft w:val="0"/>
      <w:marRight w:val="0"/>
      <w:marTop w:val="0"/>
      <w:marBottom w:val="0"/>
      <w:divBdr>
        <w:top w:val="none" w:sz="0" w:space="0" w:color="auto"/>
        <w:left w:val="none" w:sz="0" w:space="0" w:color="auto"/>
        <w:bottom w:val="none" w:sz="0" w:space="0" w:color="auto"/>
        <w:right w:val="none" w:sz="0" w:space="0" w:color="auto"/>
      </w:divBdr>
    </w:div>
    <w:div w:id="1674993784">
      <w:bodyDiv w:val="1"/>
      <w:marLeft w:val="0"/>
      <w:marRight w:val="0"/>
      <w:marTop w:val="0"/>
      <w:marBottom w:val="0"/>
      <w:divBdr>
        <w:top w:val="none" w:sz="0" w:space="0" w:color="auto"/>
        <w:left w:val="none" w:sz="0" w:space="0" w:color="auto"/>
        <w:bottom w:val="none" w:sz="0" w:space="0" w:color="auto"/>
        <w:right w:val="none" w:sz="0" w:space="0" w:color="auto"/>
      </w:divBdr>
    </w:div>
    <w:div w:id="1696274357">
      <w:bodyDiv w:val="1"/>
      <w:marLeft w:val="0"/>
      <w:marRight w:val="0"/>
      <w:marTop w:val="0"/>
      <w:marBottom w:val="0"/>
      <w:divBdr>
        <w:top w:val="none" w:sz="0" w:space="0" w:color="auto"/>
        <w:left w:val="none" w:sz="0" w:space="0" w:color="auto"/>
        <w:bottom w:val="none" w:sz="0" w:space="0" w:color="auto"/>
        <w:right w:val="none" w:sz="0" w:space="0" w:color="auto"/>
      </w:divBdr>
    </w:div>
    <w:div w:id="1698962264">
      <w:bodyDiv w:val="1"/>
      <w:marLeft w:val="0"/>
      <w:marRight w:val="0"/>
      <w:marTop w:val="0"/>
      <w:marBottom w:val="0"/>
      <w:divBdr>
        <w:top w:val="none" w:sz="0" w:space="0" w:color="auto"/>
        <w:left w:val="none" w:sz="0" w:space="0" w:color="auto"/>
        <w:bottom w:val="none" w:sz="0" w:space="0" w:color="auto"/>
        <w:right w:val="none" w:sz="0" w:space="0" w:color="auto"/>
      </w:divBdr>
      <w:divsChild>
        <w:div w:id="1610429243">
          <w:marLeft w:val="0"/>
          <w:marRight w:val="0"/>
          <w:marTop w:val="0"/>
          <w:marBottom w:val="0"/>
          <w:divBdr>
            <w:top w:val="none" w:sz="0" w:space="0" w:color="auto"/>
            <w:left w:val="none" w:sz="0" w:space="0" w:color="auto"/>
            <w:bottom w:val="none" w:sz="0" w:space="0" w:color="auto"/>
            <w:right w:val="none" w:sz="0" w:space="0" w:color="auto"/>
          </w:divBdr>
          <w:divsChild>
            <w:div w:id="752631495">
              <w:marLeft w:val="0"/>
              <w:marRight w:val="0"/>
              <w:marTop w:val="0"/>
              <w:marBottom w:val="0"/>
              <w:divBdr>
                <w:top w:val="none" w:sz="0" w:space="0" w:color="auto"/>
                <w:left w:val="none" w:sz="0" w:space="0" w:color="auto"/>
                <w:bottom w:val="none" w:sz="0" w:space="0" w:color="auto"/>
                <w:right w:val="none" w:sz="0" w:space="0" w:color="auto"/>
              </w:divBdr>
              <w:divsChild>
                <w:div w:id="4234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172">
      <w:bodyDiv w:val="1"/>
      <w:marLeft w:val="0"/>
      <w:marRight w:val="0"/>
      <w:marTop w:val="0"/>
      <w:marBottom w:val="0"/>
      <w:divBdr>
        <w:top w:val="none" w:sz="0" w:space="0" w:color="auto"/>
        <w:left w:val="none" w:sz="0" w:space="0" w:color="auto"/>
        <w:bottom w:val="none" w:sz="0" w:space="0" w:color="auto"/>
        <w:right w:val="none" w:sz="0" w:space="0" w:color="auto"/>
      </w:divBdr>
    </w:div>
    <w:div w:id="1730150444">
      <w:bodyDiv w:val="1"/>
      <w:marLeft w:val="0"/>
      <w:marRight w:val="0"/>
      <w:marTop w:val="0"/>
      <w:marBottom w:val="0"/>
      <w:divBdr>
        <w:top w:val="none" w:sz="0" w:space="0" w:color="auto"/>
        <w:left w:val="none" w:sz="0" w:space="0" w:color="auto"/>
        <w:bottom w:val="none" w:sz="0" w:space="0" w:color="auto"/>
        <w:right w:val="none" w:sz="0" w:space="0" w:color="auto"/>
      </w:divBdr>
    </w:div>
    <w:div w:id="1738627238">
      <w:bodyDiv w:val="1"/>
      <w:marLeft w:val="0"/>
      <w:marRight w:val="0"/>
      <w:marTop w:val="0"/>
      <w:marBottom w:val="0"/>
      <w:divBdr>
        <w:top w:val="none" w:sz="0" w:space="0" w:color="auto"/>
        <w:left w:val="none" w:sz="0" w:space="0" w:color="auto"/>
        <w:bottom w:val="none" w:sz="0" w:space="0" w:color="auto"/>
        <w:right w:val="none" w:sz="0" w:space="0" w:color="auto"/>
      </w:divBdr>
    </w:div>
    <w:div w:id="1748921036">
      <w:bodyDiv w:val="1"/>
      <w:marLeft w:val="0"/>
      <w:marRight w:val="0"/>
      <w:marTop w:val="0"/>
      <w:marBottom w:val="0"/>
      <w:divBdr>
        <w:top w:val="none" w:sz="0" w:space="0" w:color="auto"/>
        <w:left w:val="none" w:sz="0" w:space="0" w:color="auto"/>
        <w:bottom w:val="none" w:sz="0" w:space="0" w:color="auto"/>
        <w:right w:val="none" w:sz="0" w:space="0" w:color="auto"/>
      </w:divBdr>
    </w:div>
    <w:div w:id="1756391945">
      <w:bodyDiv w:val="1"/>
      <w:marLeft w:val="0"/>
      <w:marRight w:val="0"/>
      <w:marTop w:val="0"/>
      <w:marBottom w:val="0"/>
      <w:divBdr>
        <w:top w:val="none" w:sz="0" w:space="0" w:color="auto"/>
        <w:left w:val="none" w:sz="0" w:space="0" w:color="auto"/>
        <w:bottom w:val="none" w:sz="0" w:space="0" w:color="auto"/>
        <w:right w:val="none" w:sz="0" w:space="0" w:color="auto"/>
      </w:divBdr>
    </w:div>
    <w:div w:id="1756437128">
      <w:bodyDiv w:val="1"/>
      <w:marLeft w:val="0"/>
      <w:marRight w:val="0"/>
      <w:marTop w:val="0"/>
      <w:marBottom w:val="0"/>
      <w:divBdr>
        <w:top w:val="none" w:sz="0" w:space="0" w:color="auto"/>
        <w:left w:val="none" w:sz="0" w:space="0" w:color="auto"/>
        <w:bottom w:val="none" w:sz="0" w:space="0" w:color="auto"/>
        <w:right w:val="none" w:sz="0" w:space="0" w:color="auto"/>
      </w:divBdr>
      <w:divsChild>
        <w:div w:id="146556742">
          <w:marLeft w:val="0"/>
          <w:marRight w:val="0"/>
          <w:marTop w:val="0"/>
          <w:marBottom w:val="0"/>
          <w:divBdr>
            <w:top w:val="none" w:sz="0" w:space="0" w:color="auto"/>
            <w:left w:val="none" w:sz="0" w:space="0" w:color="auto"/>
            <w:bottom w:val="none" w:sz="0" w:space="0" w:color="auto"/>
            <w:right w:val="none" w:sz="0" w:space="0" w:color="auto"/>
          </w:divBdr>
          <w:divsChild>
            <w:div w:id="993024770">
              <w:marLeft w:val="0"/>
              <w:marRight w:val="0"/>
              <w:marTop w:val="0"/>
              <w:marBottom w:val="0"/>
              <w:divBdr>
                <w:top w:val="none" w:sz="0" w:space="0" w:color="auto"/>
                <w:left w:val="none" w:sz="0" w:space="0" w:color="auto"/>
                <w:bottom w:val="none" w:sz="0" w:space="0" w:color="auto"/>
                <w:right w:val="none" w:sz="0" w:space="0" w:color="auto"/>
              </w:divBdr>
              <w:divsChild>
                <w:div w:id="17140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47677">
      <w:bodyDiv w:val="1"/>
      <w:marLeft w:val="0"/>
      <w:marRight w:val="0"/>
      <w:marTop w:val="0"/>
      <w:marBottom w:val="0"/>
      <w:divBdr>
        <w:top w:val="none" w:sz="0" w:space="0" w:color="auto"/>
        <w:left w:val="none" w:sz="0" w:space="0" w:color="auto"/>
        <w:bottom w:val="none" w:sz="0" w:space="0" w:color="auto"/>
        <w:right w:val="none" w:sz="0" w:space="0" w:color="auto"/>
      </w:divBdr>
    </w:div>
    <w:div w:id="1783450984">
      <w:bodyDiv w:val="1"/>
      <w:marLeft w:val="0"/>
      <w:marRight w:val="0"/>
      <w:marTop w:val="0"/>
      <w:marBottom w:val="0"/>
      <w:divBdr>
        <w:top w:val="none" w:sz="0" w:space="0" w:color="auto"/>
        <w:left w:val="none" w:sz="0" w:space="0" w:color="auto"/>
        <w:bottom w:val="none" w:sz="0" w:space="0" w:color="auto"/>
        <w:right w:val="none" w:sz="0" w:space="0" w:color="auto"/>
      </w:divBdr>
    </w:div>
    <w:div w:id="1787233458">
      <w:bodyDiv w:val="1"/>
      <w:marLeft w:val="0"/>
      <w:marRight w:val="0"/>
      <w:marTop w:val="0"/>
      <w:marBottom w:val="0"/>
      <w:divBdr>
        <w:top w:val="none" w:sz="0" w:space="0" w:color="auto"/>
        <w:left w:val="none" w:sz="0" w:space="0" w:color="auto"/>
        <w:bottom w:val="none" w:sz="0" w:space="0" w:color="auto"/>
        <w:right w:val="none" w:sz="0" w:space="0" w:color="auto"/>
      </w:divBdr>
    </w:div>
    <w:div w:id="1796173619">
      <w:bodyDiv w:val="1"/>
      <w:marLeft w:val="0"/>
      <w:marRight w:val="0"/>
      <w:marTop w:val="0"/>
      <w:marBottom w:val="0"/>
      <w:divBdr>
        <w:top w:val="none" w:sz="0" w:space="0" w:color="auto"/>
        <w:left w:val="none" w:sz="0" w:space="0" w:color="auto"/>
        <w:bottom w:val="none" w:sz="0" w:space="0" w:color="auto"/>
        <w:right w:val="none" w:sz="0" w:space="0" w:color="auto"/>
      </w:divBdr>
      <w:divsChild>
        <w:div w:id="23295177">
          <w:marLeft w:val="0"/>
          <w:marRight w:val="0"/>
          <w:marTop w:val="0"/>
          <w:marBottom w:val="0"/>
          <w:divBdr>
            <w:top w:val="none" w:sz="0" w:space="0" w:color="auto"/>
            <w:left w:val="none" w:sz="0" w:space="0" w:color="auto"/>
            <w:bottom w:val="none" w:sz="0" w:space="0" w:color="auto"/>
            <w:right w:val="none" w:sz="0" w:space="0" w:color="auto"/>
          </w:divBdr>
          <w:divsChild>
            <w:div w:id="216864086">
              <w:marLeft w:val="0"/>
              <w:marRight w:val="0"/>
              <w:marTop w:val="0"/>
              <w:marBottom w:val="0"/>
              <w:divBdr>
                <w:top w:val="none" w:sz="0" w:space="0" w:color="auto"/>
                <w:left w:val="none" w:sz="0" w:space="0" w:color="auto"/>
                <w:bottom w:val="none" w:sz="0" w:space="0" w:color="auto"/>
                <w:right w:val="none" w:sz="0" w:space="0" w:color="auto"/>
              </w:divBdr>
              <w:divsChild>
                <w:div w:id="11350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00448">
      <w:bodyDiv w:val="1"/>
      <w:marLeft w:val="0"/>
      <w:marRight w:val="0"/>
      <w:marTop w:val="0"/>
      <w:marBottom w:val="0"/>
      <w:divBdr>
        <w:top w:val="none" w:sz="0" w:space="0" w:color="auto"/>
        <w:left w:val="none" w:sz="0" w:space="0" w:color="auto"/>
        <w:bottom w:val="none" w:sz="0" w:space="0" w:color="auto"/>
        <w:right w:val="none" w:sz="0" w:space="0" w:color="auto"/>
      </w:divBdr>
    </w:div>
    <w:div w:id="1824080335">
      <w:bodyDiv w:val="1"/>
      <w:marLeft w:val="0"/>
      <w:marRight w:val="0"/>
      <w:marTop w:val="0"/>
      <w:marBottom w:val="0"/>
      <w:divBdr>
        <w:top w:val="none" w:sz="0" w:space="0" w:color="auto"/>
        <w:left w:val="none" w:sz="0" w:space="0" w:color="auto"/>
        <w:bottom w:val="none" w:sz="0" w:space="0" w:color="auto"/>
        <w:right w:val="none" w:sz="0" w:space="0" w:color="auto"/>
      </w:divBdr>
    </w:div>
    <w:div w:id="1824882648">
      <w:bodyDiv w:val="1"/>
      <w:marLeft w:val="0"/>
      <w:marRight w:val="0"/>
      <w:marTop w:val="0"/>
      <w:marBottom w:val="0"/>
      <w:divBdr>
        <w:top w:val="none" w:sz="0" w:space="0" w:color="auto"/>
        <w:left w:val="none" w:sz="0" w:space="0" w:color="auto"/>
        <w:bottom w:val="none" w:sz="0" w:space="0" w:color="auto"/>
        <w:right w:val="none" w:sz="0" w:space="0" w:color="auto"/>
      </w:divBdr>
    </w:div>
    <w:div w:id="1834948841">
      <w:bodyDiv w:val="1"/>
      <w:marLeft w:val="0"/>
      <w:marRight w:val="0"/>
      <w:marTop w:val="0"/>
      <w:marBottom w:val="0"/>
      <w:divBdr>
        <w:top w:val="none" w:sz="0" w:space="0" w:color="auto"/>
        <w:left w:val="none" w:sz="0" w:space="0" w:color="auto"/>
        <w:bottom w:val="none" w:sz="0" w:space="0" w:color="auto"/>
        <w:right w:val="none" w:sz="0" w:space="0" w:color="auto"/>
      </w:divBdr>
      <w:divsChild>
        <w:div w:id="1946183203">
          <w:marLeft w:val="0"/>
          <w:marRight w:val="0"/>
          <w:marTop w:val="0"/>
          <w:marBottom w:val="0"/>
          <w:divBdr>
            <w:top w:val="none" w:sz="0" w:space="0" w:color="auto"/>
            <w:left w:val="none" w:sz="0" w:space="0" w:color="auto"/>
            <w:bottom w:val="none" w:sz="0" w:space="0" w:color="auto"/>
            <w:right w:val="none" w:sz="0" w:space="0" w:color="auto"/>
          </w:divBdr>
          <w:divsChild>
            <w:div w:id="1347517775">
              <w:marLeft w:val="0"/>
              <w:marRight w:val="0"/>
              <w:marTop w:val="0"/>
              <w:marBottom w:val="0"/>
              <w:divBdr>
                <w:top w:val="none" w:sz="0" w:space="0" w:color="auto"/>
                <w:left w:val="none" w:sz="0" w:space="0" w:color="auto"/>
                <w:bottom w:val="none" w:sz="0" w:space="0" w:color="auto"/>
                <w:right w:val="none" w:sz="0" w:space="0" w:color="auto"/>
              </w:divBdr>
              <w:divsChild>
                <w:div w:id="4265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1997">
      <w:bodyDiv w:val="1"/>
      <w:marLeft w:val="0"/>
      <w:marRight w:val="0"/>
      <w:marTop w:val="0"/>
      <w:marBottom w:val="0"/>
      <w:divBdr>
        <w:top w:val="none" w:sz="0" w:space="0" w:color="auto"/>
        <w:left w:val="none" w:sz="0" w:space="0" w:color="auto"/>
        <w:bottom w:val="none" w:sz="0" w:space="0" w:color="auto"/>
        <w:right w:val="none" w:sz="0" w:space="0" w:color="auto"/>
      </w:divBdr>
      <w:divsChild>
        <w:div w:id="91900542">
          <w:marLeft w:val="0"/>
          <w:marRight w:val="0"/>
          <w:marTop w:val="0"/>
          <w:marBottom w:val="0"/>
          <w:divBdr>
            <w:top w:val="none" w:sz="0" w:space="0" w:color="auto"/>
            <w:left w:val="none" w:sz="0" w:space="0" w:color="auto"/>
            <w:bottom w:val="none" w:sz="0" w:space="0" w:color="auto"/>
            <w:right w:val="none" w:sz="0" w:space="0" w:color="auto"/>
          </w:divBdr>
          <w:divsChild>
            <w:div w:id="2007980185">
              <w:marLeft w:val="0"/>
              <w:marRight w:val="0"/>
              <w:marTop w:val="0"/>
              <w:marBottom w:val="0"/>
              <w:divBdr>
                <w:top w:val="none" w:sz="0" w:space="0" w:color="auto"/>
                <w:left w:val="none" w:sz="0" w:space="0" w:color="auto"/>
                <w:bottom w:val="none" w:sz="0" w:space="0" w:color="auto"/>
                <w:right w:val="none" w:sz="0" w:space="0" w:color="auto"/>
              </w:divBdr>
              <w:divsChild>
                <w:div w:id="1758096135">
                  <w:marLeft w:val="0"/>
                  <w:marRight w:val="0"/>
                  <w:marTop w:val="0"/>
                  <w:marBottom w:val="0"/>
                  <w:divBdr>
                    <w:top w:val="none" w:sz="0" w:space="0" w:color="auto"/>
                    <w:left w:val="none" w:sz="0" w:space="0" w:color="auto"/>
                    <w:bottom w:val="none" w:sz="0" w:space="0" w:color="auto"/>
                    <w:right w:val="none" w:sz="0" w:space="0" w:color="auto"/>
                  </w:divBdr>
                </w:div>
                <w:div w:id="4127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4988">
      <w:bodyDiv w:val="1"/>
      <w:marLeft w:val="0"/>
      <w:marRight w:val="0"/>
      <w:marTop w:val="0"/>
      <w:marBottom w:val="0"/>
      <w:divBdr>
        <w:top w:val="none" w:sz="0" w:space="0" w:color="auto"/>
        <w:left w:val="none" w:sz="0" w:space="0" w:color="auto"/>
        <w:bottom w:val="none" w:sz="0" w:space="0" w:color="auto"/>
        <w:right w:val="none" w:sz="0" w:space="0" w:color="auto"/>
      </w:divBdr>
    </w:div>
    <w:div w:id="1844978135">
      <w:bodyDiv w:val="1"/>
      <w:marLeft w:val="0"/>
      <w:marRight w:val="0"/>
      <w:marTop w:val="0"/>
      <w:marBottom w:val="0"/>
      <w:divBdr>
        <w:top w:val="none" w:sz="0" w:space="0" w:color="auto"/>
        <w:left w:val="none" w:sz="0" w:space="0" w:color="auto"/>
        <w:bottom w:val="none" w:sz="0" w:space="0" w:color="auto"/>
        <w:right w:val="none" w:sz="0" w:space="0" w:color="auto"/>
      </w:divBdr>
    </w:div>
    <w:div w:id="1861384931">
      <w:bodyDiv w:val="1"/>
      <w:marLeft w:val="0"/>
      <w:marRight w:val="0"/>
      <w:marTop w:val="0"/>
      <w:marBottom w:val="0"/>
      <w:divBdr>
        <w:top w:val="none" w:sz="0" w:space="0" w:color="auto"/>
        <w:left w:val="none" w:sz="0" w:space="0" w:color="auto"/>
        <w:bottom w:val="none" w:sz="0" w:space="0" w:color="auto"/>
        <w:right w:val="none" w:sz="0" w:space="0" w:color="auto"/>
      </w:divBdr>
    </w:div>
    <w:div w:id="1870338087">
      <w:bodyDiv w:val="1"/>
      <w:marLeft w:val="0"/>
      <w:marRight w:val="0"/>
      <w:marTop w:val="0"/>
      <w:marBottom w:val="0"/>
      <w:divBdr>
        <w:top w:val="none" w:sz="0" w:space="0" w:color="auto"/>
        <w:left w:val="none" w:sz="0" w:space="0" w:color="auto"/>
        <w:bottom w:val="none" w:sz="0" w:space="0" w:color="auto"/>
        <w:right w:val="none" w:sz="0" w:space="0" w:color="auto"/>
      </w:divBdr>
    </w:div>
    <w:div w:id="1880699231">
      <w:bodyDiv w:val="1"/>
      <w:marLeft w:val="0"/>
      <w:marRight w:val="0"/>
      <w:marTop w:val="0"/>
      <w:marBottom w:val="0"/>
      <w:divBdr>
        <w:top w:val="none" w:sz="0" w:space="0" w:color="auto"/>
        <w:left w:val="none" w:sz="0" w:space="0" w:color="auto"/>
        <w:bottom w:val="none" w:sz="0" w:space="0" w:color="auto"/>
        <w:right w:val="none" w:sz="0" w:space="0" w:color="auto"/>
      </w:divBdr>
    </w:div>
    <w:div w:id="1887987658">
      <w:bodyDiv w:val="1"/>
      <w:marLeft w:val="0"/>
      <w:marRight w:val="0"/>
      <w:marTop w:val="0"/>
      <w:marBottom w:val="0"/>
      <w:divBdr>
        <w:top w:val="none" w:sz="0" w:space="0" w:color="auto"/>
        <w:left w:val="none" w:sz="0" w:space="0" w:color="auto"/>
        <w:bottom w:val="none" w:sz="0" w:space="0" w:color="auto"/>
        <w:right w:val="none" w:sz="0" w:space="0" w:color="auto"/>
      </w:divBdr>
    </w:div>
    <w:div w:id="1888367979">
      <w:bodyDiv w:val="1"/>
      <w:marLeft w:val="0"/>
      <w:marRight w:val="0"/>
      <w:marTop w:val="0"/>
      <w:marBottom w:val="0"/>
      <w:divBdr>
        <w:top w:val="none" w:sz="0" w:space="0" w:color="auto"/>
        <w:left w:val="none" w:sz="0" w:space="0" w:color="auto"/>
        <w:bottom w:val="none" w:sz="0" w:space="0" w:color="auto"/>
        <w:right w:val="none" w:sz="0" w:space="0" w:color="auto"/>
      </w:divBdr>
      <w:divsChild>
        <w:div w:id="163522509">
          <w:marLeft w:val="0"/>
          <w:marRight w:val="0"/>
          <w:marTop w:val="0"/>
          <w:marBottom w:val="0"/>
          <w:divBdr>
            <w:top w:val="none" w:sz="0" w:space="0" w:color="auto"/>
            <w:left w:val="none" w:sz="0" w:space="0" w:color="auto"/>
            <w:bottom w:val="none" w:sz="0" w:space="0" w:color="auto"/>
            <w:right w:val="none" w:sz="0" w:space="0" w:color="auto"/>
          </w:divBdr>
          <w:divsChild>
            <w:div w:id="1858882879">
              <w:marLeft w:val="0"/>
              <w:marRight w:val="0"/>
              <w:marTop w:val="0"/>
              <w:marBottom w:val="0"/>
              <w:divBdr>
                <w:top w:val="none" w:sz="0" w:space="0" w:color="auto"/>
                <w:left w:val="none" w:sz="0" w:space="0" w:color="auto"/>
                <w:bottom w:val="none" w:sz="0" w:space="0" w:color="auto"/>
                <w:right w:val="none" w:sz="0" w:space="0" w:color="auto"/>
              </w:divBdr>
              <w:divsChild>
                <w:div w:id="582302965">
                  <w:marLeft w:val="0"/>
                  <w:marRight w:val="0"/>
                  <w:marTop w:val="0"/>
                  <w:marBottom w:val="0"/>
                  <w:divBdr>
                    <w:top w:val="none" w:sz="0" w:space="0" w:color="auto"/>
                    <w:left w:val="none" w:sz="0" w:space="0" w:color="auto"/>
                    <w:bottom w:val="none" w:sz="0" w:space="0" w:color="auto"/>
                    <w:right w:val="none" w:sz="0" w:space="0" w:color="auto"/>
                  </w:divBdr>
                </w:div>
                <w:div w:id="418061360">
                  <w:marLeft w:val="0"/>
                  <w:marRight w:val="0"/>
                  <w:marTop w:val="0"/>
                  <w:marBottom w:val="0"/>
                  <w:divBdr>
                    <w:top w:val="none" w:sz="0" w:space="0" w:color="auto"/>
                    <w:left w:val="none" w:sz="0" w:space="0" w:color="auto"/>
                    <w:bottom w:val="none" w:sz="0" w:space="0" w:color="auto"/>
                    <w:right w:val="none" w:sz="0" w:space="0" w:color="auto"/>
                  </w:divBdr>
                </w:div>
              </w:divsChild>
            </w:div>
            <w:div w:id="225996791">
              <w:marLeft w:val="0"/>
              <w:marRight w:val="0"/>
              <w:marTop w:val="0"/>
              <w:marBottom w:val="0"/>
              <w:divBdr>
                <w:top w:val="none" w:sz="0" w:space="0" w:color="auto"/>
                <w:left w:val="none" w:sz="0" w:space="0" w:color="auto"/>
                <w:bottom w:val="none" w:sz="0" w:space="0" w:color="auto"/>
                <w:right w:val="none" w:sz="0" w:space="0" w:color="auto"/>
              </w:divBdr>
              <w:divsChild>
                <w:div w:id="27339839">
                  <w:marLeft w:val="0"/>
                  <w:marRight w:val="0"/>
                  <w:marTop w:val="0"/>
                  <w:marBottom w:val="0"/>
                  <w:divBdr>
                    <w:top w:val="none" w:sz="0" w:space="0" w:color="auto"/>
                    <w:left w:val="none" w:sz="0" w:space="0" w:color="auto"/>
                    <w:bottom w:val="none" w:sz="0" w:space="0" w:color="auto"/>
                    <w:right w:val="none" w:sz="0" w:space="0" w:color="auto"/>
                  </w:divBdr>
                </w:div>
              </w:divsChild>
            </w:div>
            <w:div w:id="788355067">
              <w:marLeft w:val="0"/>
              <w:marRight w:val="0"/>
              <w:marTop w:val="0"/>
              <w:marBottom w:val="0"/>
              <w:divBdr>
                <w:top w:val="none" w:sz="0" w:space="0" w:color="auto"/>
                <w:left w:val="none" w:sz="0" w:space="0" w:color="auto"/>
                <w:bottom w:val="none" w:sz="0" w:space="0" w:color="auto"/>
                <w:right w:val="none" w:sz="0" w:space="0" w:color="auto"/>
              </w:divBdr>
              <w:divsChild>
                <w:div w:id="47413604">
                  <w:marLeft w:val="0"/>
                  <w:marRight w:val="0"/>
                  <w:marTop w:val="0"/>
                  <w:marBottom w:val="0"/>
                  <w:divBdr>
                    <w:top w:val="none" w:sz="0" w:space="0" w:color="auto"/>
                    <w:left w:val="none" w:sz="0" w:space="0" w:color="auto"/>
                    <w:bottom w:val="none" w:sz="0" w:space="0" w:color="auto"/>
                    <w:right w:val="none" w:sz="0" w:space="0" w:color="auto"/>
                  </w:divBdr>
                </w:div>
              </w:divsChild>
            </w:div>
            <w:div w:id="1811746367">
              <w:marLeft w:val="0"/>
              <w:marRight w:val="0"/>
              <w:marTop w:val="0"/>
              <w:marBottom w:val="0"/>
              <w:divBdr>
                <w:top w:val="none" w:sz="0" w:space="0" w:color="auto"/>
                <w:left w:val="none" w:sz="0" w:space="0" w:color="auto"/>
                <w:bottom w:val="none" w:sz="0" w:space="0" w:color="auto"/>
                <w:right w:val="none" w:sz="0" w:space="0" w:color="auto"/>
              </w:divBdr>
              <w:divsChild>
                <w:div w:id="3769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118">
      <w:bodyDiv w:val="1"/>
      <w:marLeft w:val="0"/>
      <w:marRight w:val="0"/>
      <w:marTop w:val="0"/>
      <w:marBottom w:val="0"/>
      <w:divBdr>
        <w:top w:val="none" w:sz="0" w:space="0" w:color="auto"/>
        <w:left w:val="none" w:sz="0" w:space="0" w:color="auto"/>
        <w:bottom w:val="none" w:sz="0" w:space="0" w:color="auto"/>
        <w:right w:val="none" w:sz="0" w:space="0" w:color="auto"/>
      </w:divBdr>
      <w:divsChild>
        <w:div w:id="1046180761">
          <w:marLeft w:val="0"/>
          <w:marRight w:val="0"/>
          <w:marTop w:val="0"/>
          <w:marBottom w:val="0"/>
          <w:divBdr>
            <w:top w:val="none" w:sz="0" w:space="0" w:color="auto"/>
            <w:left w:val="none" w:sz="0" w:space="0" w:color="auto"/>
            <w:bottom w:val="none" w:sz="0" w:space="0" w:color="auto"/>
            <w:right w:val="none" w:sz="0" w:space="0" w:color="auto"/>
          </w:divBdr>
          <w:divsChild>
            <w:div w:id="818961649">
              <w:marLeft w:val="0"/>
              <w:marRight w:val="0"/>
              <w:marTop w:val="0"/>
              <w:marBottom w:val="0"/>
              <w:divBdr>
                <w:top w:val="none" w:sz="0" w:space="0" w:color="auto"/>
                <w:left w:val="none" w:sz="0" w:space="0" w:color="auto"/>
                <w:bottom w:val="none" w:sz="0" w:space="0" w:color="auto"/>
                <w:right w:val="none" w:sz="0" w:space="0" w:color="auto"/>
              </w:divBdr>
              <w:divsChild>
                <w:div w:id="76187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6221">
      <w:bodyDiv w:val="1"/>
      <w:marLeft w:val="0"/>
      <w:marRight w:val="0"/>
      <w:marTop w:val="0"/>
      <w:marBottom w:val="0"/>
      <w:divBdr>
        <w:top w:val="none" w:sz="0" w:space="0" w:color="auto"/>
        <w:left w:val="none" w:sz="0" w:space="0" w:color="auto"/>
        <w:bottom w:val="none" w:sz="0" w:space="0" w:color="auto"/>
        <w:right w:val="none" w:sz="0" w:space="0" w:color="auto"/>
      </w:divBdr>
      <w:divsChild>
        <w:div w:id="1598752077">
          <w:marLeft w:val="0"/>
          <w:marRight w:val="0"/>
          <w:marTop w:val="0"/>
          <w:marBottom w:val="0"/>
          <w:divBdr>
            <w:top w:val="none" w:sz="0" w:space="0" w:color="auto"/>
            <w:left w:val="none" w:sz="0" w:space="0" w:color="auto"/>
            <w:bottom w:val="none" w:sz="0" w:space="0" w:color="auto"/>
            <w:right w:val="none" w:sz="0" w:space="0" w:color="auto"/>
          </w:divBdr>
          <w:divsChild>
            <w:div w:id="829560703">
              <w:marLeft w:val="0"/>
              <w:marRight w:val="0"/>
              <w:marTop w:val="0"/>
              <w:marBottom w:val="0"/>
              <w:divBdr>
                <w:top w:val="none" w:sz="0" w:space="0" w:color="auto"/>
                <w:left w:val="none" w:sz="0" w:space="0" w:color="auto"/>
                <w:bottom w:val="none" w:sz="0" w:space="0" w:color="auto"/>
                <w:right w:val="none" w:sz="0" w:space="0" w:color="auto"/>
              </w:divBdr>
              <w:divsChild>
                <w:div w:id="9978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6056">
      <w:bodyDiv w:val="1"/>
      <w:marLeft w:val="0"/>
      <w:marRight w:val="0"/>
      <w:marTop w:val="0"/>
      <w:marBottom w:val="0"/>
      <w:divBdr>
        <w:top w:val="none" w:sz="0" w:space="0" w:color="auto"/>
        <w:left w:val="none" w:sz="0" w:space="0" w:color="auto"/>
        <w:bottom w:val="none" w:sz="0" w:space="0" w:color="auto"/>
        <w:right w:val="none" w:sz="0" w:space="0" w:color="auto"/>
      </w:divBdr>
    </w:div>
    <w:div w:id="1909613845">
      <w:bodyDiv w:val="1"/>
      <w:marLeft w:val="0"/>
      <w:marRight w:val="0"/>
      <w:marTop w:val="0"/>
      <w:marBottom w:val="0"/>
      <w:divBdr>
        <w:top w:val="none" w:sz="0" w:space="0" w:color="auto"/>
        <w:left w:val="none" w:sz="0" w:space="0" w:color="auto"/>
        <w:bottom w:val="none" w:sz="0" w:space="0" w:color="auto"/>
        <w:right w:val="none" w:sz="0" w:space="0" w:color="auto"/>
      </w:divBdr>
    </w:div>
    <w:div w:id="1911966010">
      <w:bodyDiv w:val="1"/>
      <w:marLeft w:val="0"/>
      <w:marRight w:val="0"/>
      <w:marTop w:val="0"/>
      <w:marBottom w:val="0"/>
      <w:divBdr>
        <w:top w:val="none" w:sz="0" w:space="0" w:color="auto"/>
        <w:left w:val="none" w:sz="0" w:space="0" w:color="auto"/>
        <w:bottom w:val="none" w:sz="0" w:space="0" w:color="auto"/>
        <w:right w:val="none" w:sz="0" w:space="0" w:color="auto"/>
      </w:divBdr>
    </w:div>
    <w:div w:id="1915123599">
      <w:bodyDiv w:val="1"/>
      <w:marLeft w:val="0"/>
      <w:marRight w:val="0"/>
      <w:marTop w:val="0"/>
      <w:marBottom w:val="0"/>
      <w:divBdr>
        <w:top w:val="none" w:sz="0" w:space="0" w:color="auto"/>
        <w:left w:val="none" w:sz="0" w:space="0" w:color="auto"/>
        <w:bottom w:val="none" w:sz="0" w:space="0" w:color="auto"/>
        <w:right w:val="none" w:sz="0" w:space="0" w:color="auto"/>
      </w:divBdr>
    </w:div>
    <w:div w:id="1932737924">
      <w:bodyDiv w:val="1"/>
      <w:marLeft w:val="0"/>
      <w:marRight w:val="0"/>
      <w:marTop w:val="0"/>
      <w:marBottom w:val="0"/>
      <w:divBdr>
        <w:top w:val="none" w:sz="0" w:space="0" w:color="auto"/>
        <w:left w:val="none" w:sz="0" w:space="0" w:color="auto"/>
        <w:bottom w:val="none" w:sz="0" w:space="0" w:color="auto"/>
        <w:right w:val="none" w:sz="0" w:space="0" w:color="auto"/>
      </w:divBdr>
    </w:div>
    <w:div w:id="1937012530">
      <w:bodyDiv w:val="1"/>
      <w:marLeft w:val="0"/>
      <w:marRight w:val="0"/>
      <w:marTop w:val="0"/>
      <w:marBottom w:val="0"/>
      <w:divBdr>
        <w:top w:val="none" w:sz="0" w:space="0" w:color="auto"/>
        <w:left w:val="none" w:sz="0" w:space="0" w:color="auto"/>
        <w:bottom w:val="none" w:sz="0" w:space="0" w:color="auto"/>
        <w:right w:val="none" w:sz="0" w:space="0" w:color="auto"/>
      </w:divBdr>
    </w:div>
    <w:div w:id="1944457000">
      <w:bodyDiv w:val="1"/>
      <w:marLeft w:val="0"/>
      <w:marRight w:val="0"/>
      <w:marTop w:val="0"/>
      <w:marBottom w:val="0"/>
      <w:divBdr>
        <w:top w:val="none" w:sz="0" w:space="0" w:color="auto"/>
        <w:left w:val="none" w:sz="0" w:space="0" w:color="auto"/>
        <w:bottom w:val="none" w:sz="0" w:space="0" w:color="auto"/>
        <w:right w:val="none" w:sz="0" w:space="0" w:color="auto"/>
      </w:divBdr>
    </w:div>
    <w:div w:id="1944804095">
      <w:bodyDiv w:val="1"/>
      <w:marLeft w:val="0"/>
      <w:marRight w:val="0"/>
      <w:marTop w:val="0"/>
      <w:marBottom w:val="0"/>
      <w:divBdr>
        <w:top w:val="none" w:sz="0" w:space="0" w:color="auto"/>
        <w:left w:val="none" w:sz="0" w:space="0" w:color="auto"/>
        <w:bottom w:val="none" w:sz="0" w:space="0" w:color="auto"/>
        <w:right w:val="none" w:sz="0" w:space="0" w:color="auto"/>
      </w:divBdr>
      <w:divsChild>
        <w:div w:id="1390228793">
          <w:marLeft w:val="0"/>
          <w:marRight w:val="0"/>
          <w:marTop w:val="0"/>
          <w:marBottom w:val="0"/>
          <w:divBdr>
            <w:top w:val="none" w:sz="0" w:space="0" w:color="auto"/>
            <w:left w:val="none" w:sz="0" w:space="0" w:color="auto"/>
            <w:bottom w:val="none" w:sz="0" w:space="0" w:color="auto"/>
            <w:right w:val="none" w:sz="0" w:space="0" w:color="auto"/>
          </w:divBdr>
          <w:divsChild>
            <w:div w:id="1713070496">
              <w:marLeft w:val="0"/>
              <w:marRight w:val="0"/>
              <w:marTop w:val="0"/>
              <w:marBottom w:val="0"/>
              <w:divBdr>
                <w:top w:val="none" w:sz="0" w:space="0" w:color="auto"/>
                <w:left w:val="none" w:sz="0" w:space="0" w:color="auto"/>
                <w:bottom w:val="none" w:sz="0" w:space="0" w:color="auto"/>
                <w:right w:val="none" w:sz="0" w:space="0" w:color="auto"/>
              </w:divBdr>
              <w:divsChild>
                <w:div w:id="1799953666">
                  <w:marLeft w:val="0"/>
                  <w:marRight w:val="0"/>
                  <w:marTop w:val="0"/>
                  <w:marBottom w:val="0"/>
                  <w:divBdr>
                    <w:top w:val="none" w:sz="0" w:space="0" w:color="auto"/>
                    <w:left w:val="none" w:sz="0" w:space="0" w:color="auto"/>
                    <w:bottom w:val="none" w:sz="0" w:space="0" w:color="auto"/>
                    <w:right w:val="none" w:sz="0" w:space="0" w:color="auto"/>
                  </w:divBdr>
                  <w:divsChild>
                    <w:div w:id="2069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3419">
      <w:bodyDiv w:val="1"/>
      <w:marLeft w:val="0"/>
      <w:marRight w:val="0"/>
      <w:marTop w:val="0"/>
      <w:marBottom w:val="0"/>
      <w:divBdr>
        <w:top w:val="none" w:sz="0" w:space="0" w:color="auto"/>
        <w:left w:val="none" w:sz="0" w:space="0" w:color="auto"/>
        <w:bottom w:val="none" w:sz="0" w:space="0" w:color="auto"/>
        <w:right w:val="none" w:sz="0" w:space="0" w:color="auto"/>
      </w:divBdr>
    </w:div>
    <w:div w:id="1955015770">
      <w:bodyDiv w:val="1"/>
      <w:marLeft w:val="0"/>
      <w:marRight w:val="0"/>
      <w:marTop w:val="0"/>
      <w:marBottom w:val="0"/>
      <w:divBdr>
        <w:top w:val="none" w:sz="0" w:space="0" w:color="auto"/>
        <w:left w:val="none" w:sz="0" w:space="0" w:color="auto"/>
        <w:bottom w:val="none" w:sz="0" w:space="0" w:color="auto"/>
        <w:right w:val="none" w:sz="0" w:space="0" w:color="auto"/>
      </w:divBdr>
      <w:divsChild>
        <w:div w:id="928778951">
          <w:marLeft w:val="0"/>
          <w:marRight w:val="0"/>
          <w:marTop w:val="0"/>
          <w:marBottom w:val="0"/>
          <w:divBdr>
            <w:top w:val="none" w:sz="0" w:space="0" w:color="auto"/>
            <w:left w:val="none" w:sz="0" w:space="0" w:color="auto"/>
            <w:bottom w:val="none" w:sz="0" w:space="0" w:color="auto"/>
            <w:right w:val="none" w:sz="0" w:space="0" w:color="auto"/>
          </w:divBdr>
          <w:divsChild>
            <w:div w:id="236282678">
              <w:marLeft w:val="0"/>
              <w:marRight w:val="0"/>
              <w:marTop w:val="0"/>
              <w:marBottom w:val="0"/>
              <w:divBdr>
                <w:top w:val="none" w:sz="0" w:space="0" w:color="auto"/>
                <w:left w:val="none" w:sz="0" w:space="0" w:color="auto"/>
                <w:bottom w:val="none" w:sz="0" w:space="0" w:color="auto"/>
                <w:right w:val="none" w:sz="0" w:space="0" w:color="auto"/>
              </w:divBdr>
              <w:divsChild>
                <w:div w:id="20624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5658">
      <w:bodyDiv w:val="1"/>
      <w:marLeft w:val="0"/>
      <w:marRight w:val="0"/>
      <w:marTop w:val="0"/>
      <w:marBottom w:val="0"/>
      <w:divBdr>
        <w:top w:val="none" w:sz="0" w:space="0" w:color="auto"/>
        <w:left w:val="none" w:sz="0" w:space="0" w:color="auto"/>
        <w:bottom w:val="none" w:sz="0" w:space="0" w:color="auto"/>
        <w:right w:val="none" w:sz="0" w:space="0" w:color="auto"/>
      </w:divBdr>
    </w:div>
    <w:div w:id="1961296978">
      <w:bodyDiv w:val="1"/>
      <w:marLeft w:val="0"/>
      <w:marRight w:val="0"/>
      <w:marTop w:val="0"/>
      <w:marBottom w:val="0"/>
      <w:divBdr>
        <w:top w:val="none" w:sz="0" w:space="0" w:color="auto"/>
        <w:left w:val="none" w:sz="0" w:space="0" w:color="auto"/>
        <w:bottom w:val="none" w:sz="0" w:space="0" w:color="auto"/>
        <w:right w:val="none" w:sz="0" w:space="0" w:color="auto"/>
      </w:divBdr>
    </w:div>
    <w:div w:id="1969821309">
      <w:bodyDiv w:val="1"/>
      <w:marLeft w:val="0"/>
      <w:marRight w:val="0"/>
      <w:marTop w:val="0"/>
      <w:marBottom w:val="0"/>
      <w:divBdr>
        <w:top w:val="none" w:sz="0" w:space="0" w:color="auto"/>
        <w:left w:val="none" w:sz="0" w:space="0" w:color="auto"/>
        <w:bottom w:val="none" w:sz="0" w:space="0" w:color="auto"/>
        <w:right w:val="none" w:sz="0" w:space="0" w:color="auto"/>
      </w:divBdr>
    </w:div>
    <w:div w:id="1988899670">
      <w:bodyDiv w:val="1"/>
      <w:marLeft w:val="0"/>
      <w:marRight w:val="0"/>
      <w:marTop w:val="0"/>
      <w:marBottom w:val="0"/>
      <w:divBdr>
        <w:top w:val="none" w:sz="0" w:space="0" w:color="auto"/>
        <w:left w:val="none" w:sz="0" w:space="0" w:color="auto"/>
        <w:bottom w:val="none" w:sz="0" w:space="0" w:color="auto"/>
        <w:right w:val="none" w:sz="0" w:space="0" w:color="auto"/>
      </w:divBdr>
    </w:div>
    <w:div w:id="1992784676">
      <w:bodyDiv w:val="1"/>
      <w:marLeft w:val="0"/>
      <w:marRight w:val="0"/>
      <w:marTop w:val="0"/>
      <w:marBottom w:val="0"/>
      <w:divBdr>
        <w:top w:val="none" w:sz="0" w:space="0" w:color="auto"/>
        <w:left w:val="none" w:sz="0" w:space="0" w:color="auto"/>
        <w:bottom w:val="none" w:sz="0" w:space="0" w:color="auto"/>
        <w:right w:val="none" w:sz="0" w:space="0" w:color="auto"/>
      </w:divBdr>
    </w:div>
    <w:div w:id="2010791815">
      <w:bodyDiv w:val="1"/>
      <w:marLeft w:val="0"/>
      <w:marRight w:val="0"/>
      <w:marTop w:val="0"/>
      <w:marBottom w:val="0"/>
      <w:divBdr>
        <w:top w:val="none" w:sz="0" w:space="0" w:color="auto"/>
        <w:left w:val="none" w:sz="0" w:space="0" w:color="auto"/>
        <w:bottom w:val="none" w:sz="0" w:space="0" w:color="auto"/>
        <w:right w:val="none" w:sz="0" w:space="0" w:color="auto"/>
      </w:divBdr>
      <w:divsChild>
        <w:div w:id="2010213814">
          <w:marLeft w:val="0"/>
          <w:marRight w:val="0"/>
          <w:marTop w:val="0"/>
          <w:marBottom w:val="0"/>
          <w:divBdr>
            <w:top w:val="none" w:sz="0" w:space="0" w:color="auto"/>
            <w:left w:val="none" w:sz="0" w:space="0" w:color="auto"/>
            <w:bottom w:val="none" w:sz="0" w:space="0" w:color="auto"/>
            <w:right w:val="none" w:sz="0" w:space="0" w:color="auto"/>
          </w:divBdr>
          <w:divsChild>
            <w:div w:id="1834032580">
              <w:marLeft w:val="0"/>
              <w:marRight w:val="0"/>
              <w:marTop w:val="0"/>
              <w:marBottom w:val="0"/>
              <w:divBdr>
                <w:top w:val="none" w:sz="0" w:space="0" w:color="auto"/>
                <w:left w:val="none" w:sz="0" w:space="0" w:color="auto"/>
                <w:bottom w:val="none" w:sz="0" w:space="0" w:color="auto"/>
                <w:right w:val="none" w:sz="0" w:space="0" w:color="auto"/>
              </w:divBdr>
              <w:divsChild>
                <w:div w:id="19663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4773">
      <w:bodyDiv w:val="1"/>
      <w:marLeft w:val="0"/>
      <w:marRight w:val="0"/>
      <w:marTop w:val="0"/>
      <w:marBottom w:val="0"/>
      <w:divBdr>
        <w:top w:val="none" w:sz="0" w:space="0" w:color="auto"/>
        <w:left w:val="none" w:sz="0" w:space="0" w:color="auto"/>
        <w:bottom w:val="none" w:sz="0" w:space="0" w:color="auto"/>
        <w:right w:val="none" w:sz="0" w:space="0" w:color="auto"/>
      </w:divBdr>
      <w:divsChild>
        <w:div w:id="177503511">
          <w:marLeft w:val="0"/>
          <w:marRight w:val="0"/>
          <w:marTop w:val="0"/>
          <w:marBottom w:val="0"/>
          <w:divBdr>
            <w:top w:val="none" w:sz="0" w:space="0" w:color="auto"/>
            <w:left w:val="none" w:sz="0" w:space="0" w:color="auto"/>
            <w:bottom w:val="none" w:sz="0" w:space="0" w:color="auto"/>
            <w:right w:val="none" w:sz="0" w:space="0" w:color="auto"/>
          </w:divBdr>
          <w:divsChild>
            <w:div w:id="1117875690">
              <w:marLeft w:val="0"/>
              <w:marRight w:val="0"/>
              <w:marTop w:val="0"/>
              <w:marBottom w:val="0"/>
              <w:divBdr>
                <w:top w:val="none" w:sz="0" w:space="0" w:color="auto"/>
                <w:left w:val="none" w:sz="0" w:space="0" w:color="auto"/>
                <w:bottom w:val="none" w:sz="0" w:space="0" w:color="auto"/>
                <w:right w:val="none" w:sz="0" w:space="0" w:color="auto"/>
              </w:divBdr>
              <w:divsChild>
                <w:div w:id="142698855">
                  <w:marLeft w:val="0"/>
                  <w:marRight w:val="0"/>
                  <w:marTop w:val="0"/>
                  <w:marBottom w:val="0"/>
                  <w:divBdr>
                    <w:top w:val="none" w:sz="0" w:space="0" w:color="auto"/>
                    <w:left w:val="none" w:sz="0" w:space="0" w:color="auto"/>
                    <w:bottom w:val="none" w:sz="0" w:space="0" w:color="auto"/>
                    <w:right w:val="none" w:sz="0" w:space="0" w:color="auto"/>
                  </w:divBdr>
                </w:div>
              </w:divsChild>
            </w:div>
            <w:div w:id="1827932482">
              <w:marLeft w:val="0"/>
              <w:marRight w:val="0"/>
              <w:marTop w:val="0"/>
              <w:marBottom w:val="0"/>
              <w:divBdr>
                <w:top w:val="none" w:sz="0" w:space="0" w:color="auto"/>
                <w:left w:val="none" w:sz="0" w:space="0" w:color="auto"/>
                <w:bottom w:val="none" w:sz="0" w:space="0" w:color="auto"/>
                <w:right w:val="none" w:sz="0" w:space="0" w:color="auto"/>
              </w:divBdr>
              <w:divsChild>
                <w:div w:id="1605460411">
                  <w:marLeft w:val="0"/>
                  <w:marRight w:val="0"/>
                  <w:marTop w:val="0"/>
                  <w:marBottom w:val="0"/>
                  <w:divBdr>
                    <w:top w:val="none" w:sz="0" w:space="0" w:color="auto"/>
                    <w:left w:val="none" w:sz="0" w:space="0" w:color="auto"/>
                    <w:bottom w:val="none" w:sz="0" w:space="0" w:color="auto"/>
                    <w:right w:val="none" w:sz="0" w:space="0" w:color="auto"/>
                  </w:divBdr>
                </w:div>
              </w:divsChild>
            </w:div>
            <w:div w:id="1666129338">
              <w:marLeft w:val="0"/>
              <w:marRight w:val="0"/>
              <w:marTop w:val="0"/>
              <w:marBottom w:val="0"/>
              <w:divBdr>
                <w:top w:val="none" w:sz="0" w:space="0" w:color="auto"/>
                <w:left w:val="none" w:sz="0" w:space="0" w:color="auto"/>
                <w:bottom w:val="none" w:sz="0" w:space="0" w:color="auto"/>
                <w:right w:val="none" w:sz="0" w:space="0" w:color="auto"/>
              </w:divBdr>
              <w:divsChild>
                <w:div w:id="6352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9366">
      <w:bodyDiv w:val="1"/>
      <w:marLeft w:val="0"/>
      <w:marRight w:val="0"/>
      <w:marTop w:val="0"/>
      <w:marBottom w:val="0"/>
      <w:divBdr>
        <w:top w:val="none" w:sz="0" w:space="0" w:color="auto"/>
        <w:left w:val="none" w:sz="0" w:space="0" w:color="auto"/>
        <w:bottom w:val="none" w:sz="0" w:space="0" w:color="auto"/>
        <w:right w:val="none" w:sz="0" w:space="0" w:color="auto"/>
      </w:divBdr>
      <w:divsChild>
        <w:div w:id="1386829800">
          <w:marLeft w:val="0"/>
          <w:marRight w:val="0"/>
          <w:marTop w:val="0"/>
          <w:marBottom w:val="0"/>
          <w:divBdr>
            <w:top w:val="none" w:sz="0" w:space="0" w:color="auto"/>
            <w:left w:val="none" w:sz="0" w:space="0" w:color="auto"/>
            <w:bottom w:val="none" w:sz="0" w:space="0" w:color="auto"/>
            <w:right w:val="none" w:sz="0" w:space="0" w:color="auto"/>
          </w:divBdr>
          <w:divsChild>
            <w:div w:id="483280036">
              <w:marLeft w:val="0"/>
              <w:marRight w:val="0"/>
              <w:marTop w:val="0"/>
              <w:marBottom w:val="0"/>
              <w:divBdr>
                <w:top w:val="none" w:sz="0" w:space="0" w:color="auto"/>
                <w:left w:val="none" w:sz="0" w:space="0" w:color="auto"/>
                <w:bottom w:val="none" w:sz="0" w:space="0" w:color="auto"/>
                <w:right w:val="none" w:sz="0" w:space="0" w:color="auto"/>
              </w:divBdr>
              <w:divsChild>
                <w:div w:id="3660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3485">
      <w:bodyDiv w:val="1"/>
      <w:marLeft w:val="0"/>
      <w:marRight w:val="0"/>
      <w:marTop w:val="0"/>
      <w:marBottom w:val="0"/>
      <w:divBdr>
        <w:top w:val="none" w:sz="0" w:space="0" w:color="auto"/>
        <w:left w:val="none" w:sz="0" w:space="0" w:color="auto"/>
        <w:bottom w:val="none" w:sz="0" w:space="0" w:color="auto"/>
        <w:right w:val="none" w:sz="0" w:space="0" w:color="auto"/>
      </w:divBdr>
    </w:div>
    <w:div w:id="2020040647">
      <w:bodyDiv w:val="1"/>
      <w:marLeft w:val="0"/>
      <w:marRight w:val="0"/>
      <w:marTop w:val="0"/>
      <w:marBottom w:val="0"/>
      <w:divBdr>
        <w:top w:val="none" w:sz="0" w:space="0" w:color="auto"/>
        <w:left w:val="none" w:sz="0" w:space="0" w:color="auto"/>
        <w:bottom w:val="none" w:sz="0" w:space="0" w:color="auto"/>
        <w:right w:val="none" w:sz="0" w:space="0" w:color="auto"/>
      </w:divBdr>
    </w:div>
    <w:div w:id="2027057987">
      <w:bodyDiv w:val="1"/>
      <w:marLeft w:val="0"/>
      <w:marRight w:val="0"/>
      <w:marTop w:val="0"/>
      <w:marBottom w:val="0"/>
      <w:divBdr>
        <w:top w:val="none" w:sz="0" w:space="0" w:color="auto"/>
        <w:left w:val="none" w:sz="0" w:space="0" w:color="auto"/>
        <w:bottom w:val="none" w:sz="0" w:space="0" w:color="auto"/>
        <w:right w:val="none" w:sz="0" w:space="0" w:color="auto"/>
      </w:divBdr>
      <w:divsChild>
        <w:div w:id="2004355062">
          <w:marLeft w:val="0"/>
          <w:marRight w:val="0"/>
          <w:marTop w:val="0"/>
          <w:marBottom w:val="0"/>
          <w:divBdr>
            <w:top w:val="none" w:sz="0" w:space="0" w:color="auto"/>
            <w:left w:val="none" w:sz="0" w:space="0" w:color="auto"/>
            <w:bottom w:val="none" w:sz="0" w:space="0" w:color="auto"/>
            <w:right w:val="none" w:sz="0" w:space="0" w:color="auto"/>
          </w:divBdr>
          <w:divsChild>
            <w:div w:id="872382276">
              <w:marLeft w:val="0"/>
              <w:marRight w:val="0"/>
              <w:marTop w:val="0"/>
              <w:marBottom w:val="0"/>
              <w:divBdr>
                <w:top w:val="none" w:sz="0" w:space="0" w:color="auto"/>
                <w:left w:val="none" w:sz="0" w:space="0" w:color="auto"/>
                <w:bottom w:val="none" w:sz="0" w:space="0" w:color="auto"/>
                <w:right w:val="none" w:sz="0" w:space="0" w:color="auto"/>
              </w:divBdr>
              <w:divsChild>
                <w:div w:id="8956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39631">
      <w:bodyDiv w:val="1"/>
      <w:marLeft w:val="0"/>
      <w:marRight w:val="0"/>
      <w:marTop w:val="0"/>
      <w:marBottom w:val="0"/>
      <w:divBdr>
        <w:top w:val="none" w:sz="0" w:space="0" w:color="auto"/>
        <w:left w:val="none" w:sz="0" w:space="0" w:color="auto"/>
        <w:bottom w:val="none" w:sz="0" w:space="0" w:color="auto"/>
        <w:right w:val="none" w:sz="0" w:space="0" w:color="auto"/>
      </w:divBdr>
      <w:divsChild>
        <w:div w:id="752360793">
          <w:marLeft w:val="0"/>
          <w:marRight w:val="0"/>
          <w:marTop w:val="0"/>
          <w:marBottom w:val="0"/>
          <w:divBdr>
            <w:top w:val="none" w:sz="0" w:space="0" w:color="auto"/>
            <w:left w:val="none" w:sz="0" w:space="0" w:color="auto"/>
            <w:bottom w:val="none" w:sz="0" w:space="0" w:color="auto"/>
            <w:right w:val="none" w:sz="0" w:space="0" w:color="auto"/>
          </w:divBdr>
          <w:divsChild>
            <w:div w:id="1848247778">
              <w:marLeft w:val="0"/>
              <w:marRight w:val="0"/>
              <w:marTop w:val="0"/>
              <w:marBottom w:val="0"/>
              <w:divBdr>
                <w:top w:val="none" w:sz="0" w:space="0" w:color="auto"/>
                <w:left w:val="none" w:sz="0" w:space="0" w:color="auto"/>
                <w:bottom w:val="none" w:sz="0" w:space="0" w:color="auto"/>
                <w:right w:val="none" w:sz="0" w:space="0" w:color="auto"/>
              </w:divBdr>
              <w:divsChild>
                <w:div w:id="800540899">
                  <w:marLeft w:val="0"/>
                  <w:marRight w:val="0"/>
                  <w:marTop w:val="0"/>
                  <w:marBottom w:val="0"/>
                  <w:divBdr>
                    <w:top w:val="none" w:sz="0" w:space="0" w:color="auto"/>
                    <w:left w:val="none" w:sz="0" w:space="0" w:color="auto"/>
                    <w:bottom w:val="none" w:sz="0" w:space="0" w:color="auto"/>
                    <w:right w:val="none" w:sz="0" w:space="0" w:color="auto"/>
                  </w:divBdr>
                  <w:divsChild>
                    <w:div w:id="1890990008">
                      <w:marLeft w:val="0"/>
                      <w:marRight w:val="0"/>
                      <w:marTop w:val="0"/>
                      <w:marBottom w:val="0"/>
                      <w:divBdr>
                        <w:top w:val="none" w:sz="0" w:space="0" w:color="auto"/>
                        <w:left w:val="none" w:sz="0" w:space="0" w:color="auto"/>
                        <w:bottom w:val="none" w:sz="0" w:space="0" w:color="auto"/>
                        <w:right w:val="none" w:sz="0" w:space="0" w:color="auto"/>
                      </w:divBdr>
                    </w:div>
                  </w:divsChild>
                </w:div>
                <w:div w:id="738863063">
                  <w:marLeft w:val="0"/>
                  <w:marRight w:val="0"/>
                  <w:marTop w:val="0"/>
                  <w:marBottom w:val="0"/>
                  <w:divBdr>
                    <w:top w:val="none" w:sz="0" w:space="0" w:color="auto"/>
                    <w:left w:val="none" w:sz="0" w:space="0" w:color="auto"/>
                    <w:bottom w:val="none" w:sz="0" w:space="0" w:color="auto"/>
                    <w:right w:val="none" w:sz="0" w:space="0" w:color="auto"/>
                  </w:divBdr>
                  <w:divsChild>
                    <w:div w:id="1321731947">
                      <w:marLeft w:val="0"/>
                      <w:marRight w:val="0"/>
                      <w:marTop w:val="0"/>
                      <w:marBottom w:val="0"/>
                      <w:divBdr>
                        <w:top w:val="none" w:sz="0" w:space="0" w:color="auto"/>
                        <w:left w:val="none" w:sz="0" w:space="0" w:color="auto"/>
                        <w:bottom w:val="none" w:sz="0" w:space="0" w:color="auto"/>
                        <w:right w:val="none" w:sz="0" w:space="0" w:color="auto"/>
                      </w:divBdr>
                    </w:div>
                  </w:divsChild>
                </w:div>
                <w:div w:id="481048499">
                  <w:marLeft w:val="0"/>
                  <w:marRight w:val="0"/>
                  <w:marTop w:val="0"/>
                  <w:marBottom w:val="0"/>
                  <w:divBdr>
                    <w:top w:val="none" w:sz="0" w:space="0" w:color="auto"/>
                    <w:left w:val="none" w:sz="0" w:space="0" w:color="auto"/>
                    <w:bottom w:val="none" w:sz="0" w:space="0" w:color="auto"/>
                    <w:right w:val="none" w:sz="0" w:space="0" w:color="auto"/>
                  </w:divBdr>
                  <w:divsChild>
                    <w:div w:id="1714620134">
                      <w:marLeft w:val="0"/>
                      <w:marRight w:val="0"/>
                      <w:marTop w:val="0"/>
                      <w:marBottom w:val="0"/>
                      <w:divBdr>
                        <w:top w:val="none" w:sz="0" w:space="0" w:color="auto"/>
                        <w:left w:val="none" w:sz="0" w:space="0" w:color="auto"/>
                        <w:bottom w:val="none" w:sz="0" w:space="0" w:color="auto"/>
                        <w:right w:val="none" w:sz="0" w:space="0" w:color="auto"/>
                      </w:divBdr>
                    </w:div>
                  </w:divsChild>
                </w:div>
                <w:div w:id="1549293183">
                  <w:marLeft w:val="0"/>
                  <w:marRight w:val="0"/>
                  <w:marTop w:val="0"/>
                  <w:marBottom w:val="0"/>
                  <w:divBdr>
                    <w:top w:val="none" w:sz="0" w:space="0" w:color="auto"/>
                    <w:left w:val="none" w:sz="0" w:space="0" w:color="auto"/>
                    <w:bottom w:val="none" w:sz="0" w:space="0" w:color="auto"/>
                    <w:right w:val="none" w:sz="0" w:space="0" w:color="auto"/>
                  </w:divBdr>
                  <w:divsChild>
                    <w:div w:id="20181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83496">
      <w:bodyDiv w:val="1"/>
      <w:marLeft w:val="0"/>
      <w:marRight w:val="0"/>
      <w:marTop w:val="0"/>
      <w:marBottom w:val="0"/>
      <w:divBdr>
        <w:top w:val="none" w:sz="0" w:space="0" w:color="auto"/>
        <w:left w:val="none" w:sz="0" w:space="0" w:color="auto"/>
        <w:bottom w:val="none" w:sz="0" w:space="0" w:color="auto"/>
        <w:right w:val="none" w:sz="0" w:space="0" w:color="auto"/>
      </w:divBdr>
    </w:div>
    <w:div w:id="2042238445">
      <w:bodyDiv w:val="1"/>
      <w:marLeft w:val="0"/>
      <w:marRight w:val="0"/>
      <w:marTop w:val="0"/>
      <w:marBottom w:val="0"/>
      <w:divBdr>
        <w:top w:val="none" w:sz="0" w:space="0" w:color="auto"/>
        <w:left w:val="none" w:sz="0" w:space="0" w:color="auto"/>
        <w:bottom w:val="none" w:sz="0" w:space="0" w:color="auto"/>
        <w:right w:val="none" w:sz="0" w:space="0" w:color="auto"/>
      </w:divBdr>
    </w:div>
    <w:div w:id="2053335688">
      <w:bodyDiv w:val="1"/>
      <w:marLeft w:val="0"/>
      <w:marRight w:val="0"/>
      <w:marTop w:val="0"/>
      <w:marBottom w:val="0"/>
      <w:divBdr>
        <w:top w:val="none" w:sz="0" w:space="0" w:color="auto"/>
        <w:left w:val="none" w:sz="0" w:space="0" w:color="auto"/>
        <w:bottom w:val="none" w:sz="0" w:space="0" w:color="auto"/>
        <w:right w:val="none" w:sz="0" w:space="0" w:color="auto"/>
      </w:divBdr>
    </w:div>
    <w:div w:id="2054035083">
      <w:bodyDiv w:val="1"/>
      <w:marLeft w:val="0"/>
      <w:marRight w:val="0"/>
      <w:marTop w:val="0"/>
      <w:marBottom w:val="0"/>
      <w:divBdr>
        <w:top w:val="none" w:sz="0" w:space="0" w:color="auto"/>
        <w:left w:val="none" w:sz="0" w:space="0" w:color="auto"/>
        <w:bottom w:val="none" w:sz="0" w:space="0" w:color="auto"/>
        <w:right w:val="none" w:sz="0" w:space="0" w:color="auto"/>
      </w:divBdr>
      <w:divsChild>
        <w:div w:id="832767229">
          <w:marLeft w:val="0"/>
          <w:marRight w:val="0"/>
          <w:marTop w:val="0"/>
          <w:marBottom w:val="0"/>
          <w:divBdr>
            <w:top w:val="none" w:sz="0" w:space="0" w:color="auto"/>
            <w:left w:val="none" w:sz="0" w:space="0" w:color="auto"/>
            <w:bottom w:val="none" w:sz="0" w:space="0" w:color="auto"/>
            <w:right w:val="none" w:sz="0" w:space="0" w:color="auto"/>
          </w:divBdr>
          <w:divsChild>
            <w:div w:id="320624821">
              <w:marLeft w:val="0"/>
              <w:marRight w:val="0"/>
              <w:marTop w:val="0"/>
              <w:marBottom w:val="0"/>
              <w:divBdr>
                <w:top w:val="none" w:sz="0" w:space="0" w:color="auto"/>
                <w:left w:val="none" w:sz="0" w:space="0" w:color="auto"/>
                <w:bottom w:val="none" w:sz="0" w:space="0" w:color="auto"/>
                <w:right w:val="none" w:sz="0" w:space="0" w:color="auto"/>
              </w:divBdr>
              <w:divsChild>
                <w:div w:id="1624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6682">
      <w:bodyDiv w:val="1"/>
      <w:marLeft w:val="0"/>
      <w:marRight w:val="0"/>
      <w:marTop w:val="0"/>
      <w:marBottom w:val="0"/>
      <w:divBdr>
        <w:top w:val="none" w:sz="0" w:space="0" w:color="auto"/>
        <w:left w:val="none" w:sz="0" w:space="0" w:color="auto"/>
        <w:bottom w:val="none" w:sz="0" w:space="0" w:color="auto"/>
        <w:right w:val="none" w:sz="0" w:space="0" w:color="auto"/>
      </w:divBdr>
      <w:divsChild>
        <w:div w:id="1457748787">
          <w:marLeft w:val="0"/>
          <w:marRight w:val="0"/>
          <w:marTop w:val="0"/>
          <w:marBottom w:val="0"/>
          <w:divBdr>
            <w:top w:val="none" w:sz="0" w:space="0" w:color="auto"/>
            <w:left w:val="none" w:sz="0" w:space="0" w:color="auto"/>
            <w:bottom w:val="none" w:sz="0" w:space="0" w:color="auto"/>
            <w:right w:val="none" w:sz="0" w:space="0" w:color="auto"/>
          </w:divBdr>
          <w:divsChild>
            <w:div w:id="1948346701">
              <w:marLeft w:val="0"/>
              <w:marRight w:val="0"/>
              <w:marTop w:val="0"/>
              <w:marBottom w:val="0"/>
              <w:divBdr>
                <w:top w:val="none" w:sz="0" w:space="0" w:color="auto"/>
                <w:left w:val="none" w:sz="0" w:space="0" w:color="auto"/>
                <w:bottom w:val="none" w:sz="0" w:space="0" w:color="auto"/>
                <w:right w:val="none" w:sz="0" w:space="0" w:color="auto"/>
              </w:divBdr>
              <w:divsChild>
                <w:div w:id="3709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3597">
      <w:bodyDiv w:val="1"/>
      <w:marLeft w:val="0"/>
      <w:marRight w:val="0"/>
      <w:marTop w:val="0"/>
      <w:marBottom w:val="0"/>
      <w:divBdr>
        <w:top w:val="none" w:sz="0" w:space="0" w:color="auto"/>
        <w:left w:val="none" w:sz="0" w:space="0" w:color="auto"/>
        <w:bottom w:val="none" w:sz="0" w:space="0" w:color="auto"/>
        <w:right w:val="none" w:sz="0" w:space="0" w:color="auto"/>
      </w:divBdr>
    </w:div>
    <w:div w:id="2072656684">
      <w:bodyDiv w:val="1"/>
      <w:marLeft w:val="0"/>
      <w:marRight w:val="0"/>
      <w:marTop w:val="0"/>
      <w:marBottom w:val="0"/>
      <w:divBdr>
        <w:top w:val="none" w:sz="0" w:space="0" w:color="auto"/>
        <w:left w:val="none" w:sz="0" w:space="0" w:color="auto"/>
        <w:bottom w:val="none" w:sz="0" w:space="0" w:color="auto"/>
        <w:right w:val="none" w:sz="0" w:space="0" w:color="auto"/>
      </w:divBdr>
      <w:divsChild>
        <w:div w:id="659892156">
          <w:marLeft w:val="0"/>
          <w:marRight w:val="0"/>
          <w:marTop w:val="0"/>
          <w:marBottom w:val="0"/>
          <w:divBdr>
            <w:top w:val="none" w:sz="0" w:space="0" w:color="auto"/>
            <w:left w:val="none" w:sz="0" w:space="0" w:color="auto"/>
            <w:bottom w:val="none" w:sz="0" w:space="0" w:color="auto"/>
            <w:right w:val="none" w:sz="0" w:space="0" w:color="auto"/>
          </w:divBdr>
          <w:divsChild>
            <w:div w:id="1070468618">
              <w:marLeft w:val="0"/>
              <w:marRight w:val="0"/>
              <w:marTop w:val="0"/>
              <w:marBottom w:val="0"/>
              <w:divBdr>
                <w:top w:val="none" w:sz="0" w:space="0" w:color="auto"/>
                <w:left w:val="none" w:sz="0" w:space="0" w:color="auto"/>
                <w:bottom w:val="none" w:sz="0" w:space="0" w:color="auto"/>
                <w:right w:val="none" w:sz="0" w:space="0" w:color="auto"/>
              </w:divBdr>
              <w:divsChild>
                <w:div w:id="19787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11382">
      <w:bodyDiv w:val="1"/>
      <w:marLeft w:val="0"/>
      <w:marRight w:val="0"/>
      <w:marTop w:val="0"/>
      <w:marBottom w:val="0"/>
      <w:divBdr>
        <w:top w:val="none" w:sz="0" w:space="0" w:color="auto"/>
        <w:left w:val="none" w:sz="0" w:space="0" w:color="auto"/>
        <w:bottom w:val="none" w:sz="0" w:space="0" w:color="auto"/>
        <w:right w:val="none" w:sz="0" w:space="0" w:color="auto"/>
      </w:divBdr>
      <w:divsChild>
        <w:div w:id="101340776">
          <w:marLeft w:val="0"/>
          <w:marRight w:val="0"/>
          <w:marTop w:val="0"/>
          <w:marBottom w:val="0"/>
          <w:divBdr>
            <w:top w:val="none" w:sz="0" w:space="0" w:color="auto"/>
            <w:left w:val="none" w:sz="0" w:space="0" w:color="auto"/>
            <w:bottom w:val="none" w:sz="0" w:space="0" w:color="auto"/>
            <w:right w:val="none" w:sz="0" w:space="0" w:color="auto"/>
          </w:divBdr>
          <w:divsChild>
            <w:div w:id="2118215197">
              <w:marLeft w:val="0"/>
              <w:marRight w:val="0"/>
              <w:marTop w:val="0"/>
              <w:marBottom w:val="0"/>
              <w:divBdr>
                <w:top w:val="none" w:sz="0" w:space="0" w:color="auto"/>
                <w:left w:val="none" w:sz="0" w:space="0" w:color="auto"/>
                <w:bottom w:val="none" w:sz="0" w:space="0" w:color="auto"/>
                <w:right w:val="none" w:sz="0" w:space="0" w:color="auto"/>
              </w:divBdr>
              <w:divsChild>
                <w:div w:id="20591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9359">
      <w:bodyDiv w:val="1"/>
      <w:marLeft w:val="0"/>
      <w:marRight w:val="0"/>
      <w:marTop w:val="0"/>
      <w:marBottom w:val="0"/>
      <w:divBdr>
        <w:top w:val="none" w:sz="0" w:space="0" w:color="auto"/>
        <w:left w:val="none" w:sz="0" w:space="0" w:color="auto"/>
        <w:bottom w:val="none" w:sz="0" w:space="0" w:color="auto"/>
        <w:right w:val="none" w:sz="0" w:space="0" w:color="auto"/>
      </w:divBdr>
    </w:div>
    <w:div w:id="2097356460">
      <w:bodyDiv w:val="1"/>
      <w:marLeft w:val="0"/>
      <w:marRight w:val="0"/>
      <w:marTop w:val="0"/>
      <w:marBottom w:val="0"/>
      <w:divBdr>
        <w:top w:val="none" w:sz="0" w:space="0" w:color="auto"/>
        <w:left w:val="none" w:sz="0" w:space="0" w:color="auto"/>
        <w:bottom w:val="none" w:sz="0" w:space="0" w:color="auto"/>
        <w:right w:val="none" w:sz="0" w:space="0" w:color="auto"/>
      </w:divBdr>
      <w:divsChild>
        <w:div w:id="784234064">
          <w:marLeft w:val="0"/>
          <w:marRight w:val="0"/>
          <w:marTop w:val="0"/>
          <w:marBottom w:val="0"/>
          <w:divBdr>
            <w:top w:val="none" w:sz="0" w:space="0" w:color="auto"/>
            <w:left w:val="none" w:sz="0" w:space="0" w:color="auto"/>
            <w:bottom w:val="none" w:sz="0" w:space="0" w:color="auto"/>
            <w:right w:val="none" w:sz="0" w:space="0" w:color="auto"/>
          </w:divBdr>
          <w:divsChild>
            <w:div w:id="2072925258">
              <w:marLeft w:val="0"/>
              <w:marRight w:val="0"/>
              <w:marTop w:val="0"/>
              <w:marBottom w:val="0"/>
              <w:divBdr>
                <w:top w:val="none" w:sz="0" w:space="0" w:color="auto"/>
                <w:left w:val="none" w:sz="0" w:space="0" w:color="auto"/>
                <w:bottom w:val="none" w:sz="0" w:space="0" w:color="auto"/>
                <w:right w:val="none" w:sz="0" w:space="0" w:color="auto"/>
              </w:divBdr>
              <w:divsChild>
                <w:div w:id="20997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1169">
      <w:bodyDiv w:val="1"/>
      <w:marLeft w:val="0"/>
      <w:marRight w:val="0"/>
      <w:marTop w:val="0"/>
      <w:marBottom w:val="0"/>
      <w:divBdr>
        <w:top w:val="none" w:sz="0" w:space="0" w:color="auto"/>
        <w:left w:val="none" w:sz="0" w:space="0" w:color="auto"/>
        <w:bottom w:val="none" w:sz="0" w:space="0" w:color="auto"/>
        <w:right w:val="none" w:sz="0" w:space="0" w:color="auto"/>
      </w:divBdr>
    </w:div>
    <w:div w:id="2136097588">
      <w:bodyDiv w:val="1"/>
      <w:marLeft w:val="0"/>
      <w:marRight w:val="0"/>
      <w:marTop w:val="0"/>
      <w:marBottom w:val="0"/>
      <w:divBdr>
        <w:top w:val="none" w:sz="0" w:space="0" w:color="auto"/>
        <w:left w:val="none" w:sz="0" w:space="0" w:color="auto"/>
        <w:bottom w:val="none" w:sz="0" w:space="0" w:color="auto"/>
        <w:right w:val="none" w:sz="0" w:space="0" w:color="auto"/>
      </w:divBdr>
      <w:divsChild>
        <w:div w:id="834685347">
          <w:marLeft w:val="0"/>
          <w:marRight w:val="0"/>
          <w:marTop w:val="0"/>
          <w:marBottom w:val="0"/>
          <w:divBdr>
            <w:top w:val="none" w:sz="0" w:space="0" w:color="auto"/>
            <w:left w:val="none" w:sz="0" w:space="0" w:color="auto"/>
            <w:bottom w:val="none" w:sz="0" w:space="0" w:color="auto"/>
            <w:right w:val="none" w:sz="0" w:space="0" w:color="auto"/>
          </w:divBdr>
          <w:divsChild>
            <w:div w:id="227959713">
              <w:marLeft w:val="0"/>
              <w:marRight w:val="0"/>
              <w:marTop w:val="0"/>
              <w:marBottom w:val="0"/>
              <w:divBdr>
                <w:top w:val="none" w:sz="0" w:space="0" w:color="auto"/>
                <w:left w:val="none" w:sz="0" w:space="0" w:color="auto"/>
                <w:bottom w:val="none" w:sz="0" w:space="0" w:color="auto"/>
                <w:right w:val="none" w:sz="0" w:space="0" w:color="auto"/>
              </w:divBdr>
              <w:divsChild>
                <w:div w:id="2013559034">
                  <w:marLeft w:val="0"/>
                  <w:marRight w:val="0"/>
                  <w:marTop w:val="0"/>
                  <w:marBottom w:val="0"/>
                  <w:divBdr>
                    <w:top w:val="none" w:sz="0" w:space="0" w:color="auto"/>
                    <w:left w:val="none" w:sz="0" w:space="0" w:color="auto"/>
                    <w:bottom w:val="none" w:sz="0" w:space="0" w:color="auto"/>
                    <w:right w:val="none" w:sz="0" w:space="0" w:color="auto"/>
                  </w:divBdr>
                  <w:divsChild>
                    <w:div w:id="1981154351">
                      <w:marLeft w:val="0"/>
                      <w:marRight w:val="0"/>
                      <w:marTop w:val="0"/>
                      <w:marBottom w:val="0"/>
                      <w:divBdr>
                        <w:top w:val="none" w:sz="0" w:space="0" w:color="auto"/>
                        <w:left w:val="none" w:sz="0" w:space="0" w:color="auto"/>
                        <w:bottom w:val="none" w:sz="0" w:space="0" w:color="auto"/>
                        <w:right w:val="none" w:sz="0" w:space="0" w:color="auto"/>
                      </w:divBdr>
                    </w:div>
                  </w:divsChild>
                </w:div>
                <w:div w:id="1179928174">
                  <w:marLeft w:val="0"/>
                  <w:marRight w:val="0"/>
                  <w:marTop w:val="0"/>
                  <w:marBottom w:val="0"/>
                  <w:divBdr>
                    <w:top w:val="none" w:sz="0" w:space="0" w:color="auto"/>
                    <w:left w:val="none" w:sz="0" w:space="0" w:color="auto"/>
                    <w:bottom w:val="none" w:sz="0" w:space="0" w:color="auto"/>
                    <w:right w:val="none" w:sz="0" w:space="0" w:color="auto"/>
                  </w:divBdr>
                  <w:divsChild>
                    <w:div w:id="10261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F624B694-B495-7044-8EE7-A4379CB8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6695</Words>
  <Characters>38168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44774</CharactersWithSpaces>
  <SharedDoc>false</SharedDoc>
  <HLinks>
    <vt:vector size="12" baseType="variant">
      <vt:variant>
        <vt:i4>5832720</vt:i4>
      </vt:variant>
      <vt:variant>
        <vt:i4>3</vt:i4>
      </vt:variant>
      <vt:variant>
        <vt:i4>0</vt:i4>
      </vt:variant>
      <vt:variant>
        <vt:i4>5</vt:i4>
      </vt:variant>
      <vt:variant>
        <vt:lpwstr>http://www.liputan6.com/otomotif/read/3065145/rencana-besar-industri-otomotif-di-balik-giias-2017</vt:lpwstr>
      </vt:variant>
      <vt:variant>
        <vt:lpwstr/>
      </vt:variant>
      <vt:variant>
        <vt:i4>5832720</vt:i4>
      </vt:variant>
      <vt:variant>
        <vt:i4>0</vt:i4>
      </vt:variant>
      <vt:variant>
        <vt:i4>0</vt:i4>
      </vt:variant>
      <vt:variant>
        <vt:i4>5</vt:i4>
      </vt:variant>
      <vt:variant>
        <vt:lpwstr>http://www.liputan6.com/otomotif/read/3065145/rencana-besar-industri-otomotif-di-balik-giias-2017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DocumentCreationInfo</dc:description>
  <cp:lastModifiedBy>Kadarudin FNU</cp:lastModifiedBy>
  <cp:revision>4</cp:revision>
  <cp:lastPrinted>2021-04-05T05:19:00Z</cp:lastPrinted>
  <dcterms:created xsi:type="dcterms:W3CDTF">2021-04-05T05:18:00Z</dcterms:created>
  <dcterms:modified xsi:type="dcterms:W3CDTF">2021-11-25T03:09:00Z</dcterms:modified>
</cp:coreProperties>
</file>